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C88" w:rsidRPr="00652497" w:rsidRDefault="0026262A" w:rsidP="00710C88">
      <w:pPr>
        <w:spacing w:after="0"/>
        <w:jc w:val="right"/>
        <w:rPr>
          <w:rFonts w:ascii="Times New Roman" w:hAnsi="Times New Roman"/>
          <w:sz w:val="28"/>
          <w:szCs w:val="28"/>
        </w:rPr>
      </w:pPr>
      <w:r w:rsidRPr="00652497">
        <w:rPr>
          <w:rFonts w:ascii="Times New Roman" w:hAnsi="Times New Roman"/>
          <w:sz w:val="28"/>
          <w:szCs w:val="28"/>
        </w:rPr>
        <w:t>Приложение</w:t>
      </w:r>
      <w:r w:rsidR="00DB196B" w:rsidRPr="00652497">
        <w:rPr>
          <w:rFonts w:ascii="Times New Roman" w:hAnsi="Times New Roman"/>
          <w:sz w:val="28"/>
          <w:szCs w:val="28"/>
        </w:rPr>
        <w:t xml:space="preserve"> 1</w:t>
      </w:r>
    </w:p>
    <w:p w:rsidR="00710C88" w:rsidRPr="00652497" w:rsidRDefault="00710C88" w:rsidP="00225F78">
      <w:pPr>
        <w:spacing w:after="0"/>
        <w:jc w:val="center"/>
        <w:rPr>
          <w:rFonts w:ascii="Times New Roman" w:hAnsi="Times New Roman"/>
          <w:sz w:val="28"/>
          <w:szCs w:val="28"/>
        </w:rPr>
      </w:pPr>
    </w:p>
    <w:p w:rsidR="008B28A8" w:rsidRPr="00652497" w:rsidRDefault="008B28A8" w:rsidP="00225F78">
      <w:pPr>
        <w:spacing w:after="0"/>
        <w:jc w:val="center"/>
        <w:rPr>
          <w:rFonts w:ascii="Times New Roman" w:hAnsi="Times New Roman"/>
          <w:sz w:val="28"/>
          <w:szCs w:val="28"/>
        </w:rPr>
      </w:pPr>
      <w:r w:rsidRPr="00652497">
        <w:rPr>
          <w:rFonts w:ascii="Times New Roman" w:hAnsi="Times New Roman"/>
          <w:sz w:val="28"/>
          <w:szCs w:val="28"/>
        </w:rPr>
        <w:t>Аналитическая записка</w:t>
      </w:r>
    </w:p>
    <w:p w:rsidR="008B28A8" w:rsidRPr="00652497" w:rsidRDefault="008B28A8" w:rsidP="00993108">
      <w:pPr>
        <w:spacing w:after="0"/>
        <w:ind w:firstLine="709"/>
        <w:jc w:val="both"/>
        <w:rPr>
          <w:rFonts w:ascii="Times New Roman" w:hAnsi="Times New Roman"/>
          <w:sz w:val="28"/>
          <w:szCs w:val="28"/>
        </w:rPr>
      </w:pPr>
    </w:p>
    <w:p w:rsidR="00B353B7" w:rsidRPr="00652497" w:rsidRDefault="00B353B7" w:rsidP="001B640B">
      <w:pPr>
        <w:pStyle w:val="ConsPlusNormal"/>
        <w:ind w:firstLine="540"/>
        <w:jc w:val="center"/>
        <w:rPr>
          <w:rFonts w:ascii="Times New Roman" w:eastAsia="Times New Roman" w:hAnsi="Times New Roman" w:cs="Times New Roman"/>
          <w:b/>
          <w:sz w:val="28"/>
          <w:szCs w:val="28"/>
        </w:rPr>
      </w:pPr>
      <w:r w:rsidRPr="00652497">
        <w:rPr>
          <w:rFonts w:ascii="Times New Roman" w:eastAsia="Times New Roman" w:hAnsi="Times New Roman" w:cs="Times New Roman"/>
          <w:b/>
          <w:sz w:val="28"/>
          <w:szCs w:val="28"/>
        </w:rPr>
        <w:t>Раздел 1. Общая характеристика</w:t>
      </w:r>
    </w:p>
    <w:p w:rsidR="00B353B7" w:rsidRPr="00652497" w:rsidRDefault="00B353B7" w:rsidP="00887B44">
      <w:pPr>
        <w:spacing w:after="0"/>
        <w:ind w:firstLine="709"/>
        <w:jc w:val="both"/>
        <w:rPr>
          <w:rFonts w:ascii="Times New Roman" w:hAnsi="Times New Roman"/>
          <w:sz w:val="28"/>
          <w:szCs w:val="28"/>
        </w:rPr>
      </w:pPr>
    </w:p>
    <w:p w:rsidR="00E3318D" w:rsidRDefault="001F3645" w:rsidP="0032242C">
      <w:pPr>
        <w:autoSpaceDE w:val="0"/>
        <w:autoSpaceDN w:val="0"/>
        <w:adjustRightInd w:val="0"/>
        <w:spacing w:after="0" w:line="240" w:lineRule="auto"/>
        <w:ind w:firstLine="540"/>
        <w:jc w:val="both"/>
        <w:rPr>
          <w:rFonts w:ascii="Times New Roman" w:hAnsi="Times New Roman"/>
          <w:sz w:val="28"/>
          <w:szCs w:val="28"/>
        </w:rPr>
      </w:pPr>
      <w:proofErr w:type="gramStart"/>
      <w:r w:rsidRPr="00AE6CB7">
        <w:rPr>
          <w:rFonts w:ascii="Times New Roman" w:hAnsi="Times New Roman"/>
          <w:sz w:val="28"/>
          <w:szCs w:val="28"/>
        </w:rPr>
        <w:t>Государственная</w:t>
      </w:r>
      <w:r w:rsidR="008B28A8" w:rsidRPr="00AE6CB7">
        <w:rPr>
          <w:rFonts w:ascii="Times New Roman" w:hAnsi="Times New Roman"/>
          <w:sz w:val="28"/>
          <w:szCs w:val="28"/>
        </w:rPr>
        <w:t xml:space="preserve"> программа</w:t>
      </w:r>
      <w:r w:rsidRPr="00AE6CB7">
        <w:rPr>
          <w:rFonts w:ascii="Times New Roman" w:hAnsi="Times New Roman"/>
          <w:sz w:val="28"/>
          <w:szCs w:val="28"/>
        </w:rPr>
        <w:t xml:space="preserve"> Новосибирской области</w:t>
      </w:r>
      <w:r w:rsidR="008B28A8" w:rsidRPr="00AE6CB7">
        <w:rPr>
          <w:rFonts w:ascii="Times New Roman" w:hAnsi="Times New Roman"/>
          <w:sz w:val="28"/>
          <w:szCs w:val="28"/>
        </w:rPr>
        <w:t xml:space="preserve"> «Развитие физической культуры и спорта в </w:t>
      </w:r>
      <w:r w:rsidRPr="00AE6CB7">
        <w:rPr>
          <w:rFonts w:ascii="Times New Roman" w:hAnsi="Times New Roman"/>
          <w:sz w:val="28"/>
          <w:szCs w:val="28"/>
        </w:rPr>
        <w:t>Новосибирской области</w:t>
      </w:r>
      <w:r w:rsidR="008B28A8" w:rsidRPr="00AE6CB7">
        <w:rPr>
          <w:rFonts w:ascii="Times New Roman" w:hAnsi="Times New Roman"/>
          <w:sz w:val="28"/>
          <w:szCs w:val="28"/>
        </w:rPr>
        <w:t>» (далее – Программа)</w:t>
      </w:r>
      <w:r w:rsidR="00C94130" w:rsidRPr="00AE6CB7">
        <w:rPr>
          <w:rFonts w:ascii="Times New Roman" w:hAnsi="Times New Roman"/>
          <w:sz w:val="28"/>
          <w:szCs w:val="28"/>
        </w:rPr>
        <w:t xml:space="preserve">, </w:t>
      </w:r>
      <w:r w:rsidR="00E3318D" w:rsidRPr="00AE6CB7">
        <w:rPr>
          <w:rFonts w:ascii="Times New Roman" w:hAnsi="Times New Roman"/>
          <w:sz w:val="28"/>
          <w:szCs w:val="28"/>
        </w:rPr>
        <w:t xml:space="preserve">утверждена постановлением Правительства Новосибирской области от 23.01.2015 № 24-п. </w:t>
      </w:r>
      <w:r w:rsidR="00E3318D" w:rsidRPr="00AE6CB7">
        <w:rPr>
          <w:rFonts w:ascii="Times New Roman" w:eastAsia="Calibri" w:hAnsi="Times New Roman"/>
          <w:sz w:val="28"/>
          <w:szCs w:val="28"/>
        </w:rPr>
        <w:t>(</w:t>
      </w:r>
      <w:r w:rsidR="0032242C" w:rsidRPr="00AE6CB7">
        <w:rPr>
          <w:rFonts w:ascii="Times New Roman" w:eastAsia="Calibri" w:hAnsi="Times New Roman"/>
          <w:color w:val="392C69"/>
          <w:sz w:val="28"/>
          <w:szCs w:val="28"/>
        </w:rPr>
        <w:t xml:space="preserve">в </w:t>
      </w:r>
      <w:r w:rsidR="0032242C" w:rsidRPr="00AE6CB7">
        <w:rPr>
          <w:rFonts w:ascii="Times New Roman" w:eastAsia="Calibri" w:hAnsi="Times New Roman"/>
          <w:sz w:val="28"/>
          <w:szCs w:val="28"/>
        </w:rPr>
        <w:t xml:space="preserve">ред. постановлений Правительства Новосибирской области от 08.05.2015 </w:t>
      </w:r>
      <w:hyperlink r:id="rId9" w:history="1">
        <w:r w:rsidR="0032242C" w:rsidRPr="00AE6CB7">
          <w:rPr>
            <w:rFonts w:ascii="Times New Roman" w:eastAsia="Calibri" w:hAnsi="Times New Roman"/>
            <w:sz w:val="28"/>
            <w:szCs w:val="28"/>
          </w:rPr>
          <w:t>№</w:t>
        </w:r>
      </w:hyperlink>
      <w:r w:rsidR="0032242C" w:rsidRPr="00AE6CB7">
        <w:rPr>
          <w:rFonts w:ascii="Times New Roman" w:eastAsia="Calibri" w:hAnsi="Times New Roman"/>
          <w:sz w:val="28"/>
          <w:szCs w:val="28"/>
        </w:rPr>
        <w:t xml:space="preserve">177-п, от 18.01.2016 </w:t>
      </w:r>
      <w:hyperlink r:id="rId10" w:history="1">
        <w:r w:rsidR="0032242C" w:rsidRPr="00AE6CB7">
          <w:rPr>
            <w:rFonts w:ascii="Times New Roman" w:eastAsia="Calibri" w:hAnsi="Times New Roman"/>
            <w:sz w:val="28"/>
            <w:szCs w:val="28"/>
          </w:rPr>
          <w:t>№1-п</w:t>
        </w:r>
      </w:hyperlink>
      <w:r w:rsidR="0032242C" w:rsidRPr="00AE6CB7">
        <w:rPr>
          <w:rFonts w:ascii="Times New Roman" w:eastAsia="Calibri" w:hAnsi="Times New Roman"/>
          <w:sz w:val="28"/>
          <w:szCs w:val="28"/>
        </w:rPr>
        <w:t xml:space="preserve">, от 12.09.2016 </w:t>
      </w:r>
      <w:hyperlink r:id="rId11" w:history="1">
        <w:r w:rsidR="0032242C" w:rsidRPr="00AE6CB7">
          <w:rPr>
            <w:rFonts w:ascii="Times New Roman" w:eastAsia="Calibri" w:hAnsi="Times New Roman"/>
            <w:sz w:val="28"/>
            <w:szCs w:val="28"/>
          </w:rPr>
          <w:t>№ 268-п</w:t>
        </w:r>
      </w:hyperlink>
      <w:r w:rsidR="0032242C" w:rsidRPr="00AE6CB7">
        <w:rPr>
          <w:rFonts w:ascii="Times New Roman" w:eastAsia="Calibri" w:hAnsi="Times New Roman"/>
          <w:sz w:val="28"/>
          <w:szCs w:val="28"/>
        </w:rPr>
        <w:t xml:space="preserve">, от 14.12.2016 </w:t>
      </w:r>
      <w:hyperlink r:id="rId12" w:history="1">
        <w:r w:rsidR="0032242C" w:rsidRPr="00AE6CB7">
          <w:rPr>
            <w:rFonts w:ascii="Times New Roman" w:eastAsia="Calibri" w:hAnsi="Times New Roman"/>
            <w:sz w:val="28"/>
            <w:szCs w:val="28"/>
          </w:rPr>
          <w:t>№ 413-п</w:t>
        </w:r>
      </w:hyperlink>
      <w:r w:rsidR="0032242C" w:rsidRPr="00AE6CB7">
        <w:rPr>
          <w:rFonts w:ascii="Times New Roman" w:eastAsia="Calibri" w:hAnsi="Times New Roman"/>
          <w:sz w:val="28"/>
          <w:szCs w:val="28"/>
        </w:rPr>
        <w:t xml:space="preserve">, от 28.03.2017 </w:t>
      </w:r>
      <w:hyperlink r:id="rId13" w:history="1">
        <w:r w:rsidR="0032242C" w:rsidRPr="00AE6CB7">
          <w:rPr>
            <w:rFonts w:ascii="Times New Roman" w:eastAsia="Calibri" w:hAnsi="Times New Roman"/>
            <w:sz w:val="28"/>
            <w:szCs w:val="28"/>
          </w:rPr>
          <w:t>№ 116-п</w:t>
        </w:r>
      </w:hyperlink>
      <w:r w:rsidR="0032242C" w:rsidRPr="00AE6CB7">
        <w:rPr>
          <w:rFonts w:ascii="Times New Roman" w:eastAsia="Calibri" w:hAnsi="Times New Roman"/>
          <w:sz w:val="28"/>
          <w:szCs w:val="28"/>
        </w:rPr>
        <w:t xml:space="preserve">, от 16.05.2017 </w:t>
      </w:r>
      <w:hyperlink r:id="rId14" w:history="1">
        <w:r w:rsidR="0032242C" w:rsidRPr="00AE6CB7">
          <w:rPr>
            <w:rFonts w:ascii="Times New Roman" w:eastAsia="Calibri" w:hAnsi="Times New Roman"/>
            <w:sz w:val="28"/>
            <w:szCs w:val="28"/>
          </w:rPr>
          <w:t>№ 183-п</w:t>
        </w:r>
      </w:hyperlink>
      <w:r w:rsidR="0032242C" w:rsidRPr="00AE6CB7">
        <w:rPr>
          <w:rFonts w:ascii="Times New Roman" w:eastAsia="Calibri" w:hAnsi="Times New Roman"/>
          <w:sz w:val="28"/>
          <w:szCs w:val="28"/>
        </w:rPr>
        <w:t xml:space="preserve">,  от 27.12.2017 </w:t>
      </w:r>
      <w:hyperlink r:id="rId15" w:history="1">
        <w:r w:rsidR="0032242C" w:rsidRPr="00AE6CB7">
          <w:rPr>
            <w:rFonts w:ascii="Times New Roman" w:eastAsia="Calibri" w:hAnsi="Times New Roman"/>
            <w:sz w:val="28"/>
            <w:szCs w:val="28"/>
          </w:rPr>
          <w:t>№ 472-п</w:t>
        </w:r>
      </w:hyperlink>
      <w:r w:rsidR="0032242C" w:rsidRPr="00AE6CB7">
        <w:rPr>
          <w:rFonts w:ascii="Times New Roman" w:eastAsia="Calibri" w:hAnsi="Times New Roman"/>
          <w:sz w:val="28"/>
          <w:szCs w:val="28"/>
        </w:rPr>
        <w:t>, от 12.03.2018</w:t>
      </w:r>
      <w:proofErr w:type="gramEnd"/>
      <w:r w:rsidR="00782B8D">
        <w:fldChar w:fldCharType="begin"/>
      </w:r>
      <w:r w:rsidR="00782B8D">
        <w:instrText xml:space="preserve"> HYPERLINK "consultantplus://offline/ref=6C7AA2810CFEEC950A5DB23850E30D6D1DF2A9950E45143B17F8F1FA08404C57657242FBDE85583E310AE34AF7562F09C982434C4034437E12AA31C3L5YBI" </w:instrText>
      </w:r>
      <w:r w:rsidR="00782B8D">
        <w:fldChar w:fldCharType="separate"/>
      </w:r>
      <w:r w:rsidR="0032242C" w:rsidRPr="00AE6CB7">
        <w:rPr>
          <w:rFonts w:ascii="Times New Roman" w:eastAsia="Calibri" w:hAnsi="Times New Roman"/>
          <w:sz w:val="28"/>
          <w:szCs w:val="28"/>
        </w:rPr>
        <w:t>№ 89-п</w:t>
      </w:r>
      <w:r w:rsidR="00782B8D">
        <w:rPr>
          <w:rFonts w:ascii="Times New Roman" w:eastAsia="Calibri" w:hAnsi="Times New Roman"/>
          <w:sz w:val="28"/>
          <w:szCs w:val="28"/>
        </w:rPr>
        <w:fldChar w:fldCharType="end"/>
      </w:r>
      <w:r w:rsidR="0032242C" w:rsidRPr="00AE6CB7">
        <w:rPr>
          <w:rFonts w:ascii="Times New Roman" w:eastAsia="Calibri" w:hAnsi="Times New Roman"/>
          <w:sz w:val="28"/>
          <w:szCs w:val="28"/>
        </w:rPr>
        <w:t xml:space="preserve">, от 19.04.2018 </w:t>
      </w:r>
      <w:hyperlink r:id="rId16" w:history="1">
        <w:r w:rsidR="0032242C" w:rsidRPr="00AE6CB7">
          <w:rPr>
            <w:rFonts w:ascii="Times New Roman" w:eastAsia="Calibri" w:hAnsi="Times New Roman"/>
            <w:sz w:val="28"/>
            <w:szCs w:val="28"/>
          </w:rPr>
          <w:t>№ 158-п</w:t>
        </w:r>
      </w:hyperlink>
      <w:r w:rsidR="0032242C" w:rsidRPr="00AE6CB7">
        <w:rPr>
          <w:rFonts w:ascii="Times New Roman" w:eastAsia="Calibri" w:hAnsi="Times New Roman"/>
          <w:sz w:val="28"/>
          <w:szCs w:val="28"/>
        </w:rPr>
        <w:t xml:space="preserve">,  от 26.06.2018 </w:t>
      </w:r>
      <w:hyperlink r:id="rId17" w:history="1">
        <w:r w:rsidR="0032242C" w:rsidRPr="00AE6CB7">
          <w:rPr>
            <w:rFonts w:ascii="Times New Roman" w:eastAsia="Calibri" w:hAnsi="Times New Roman"/>
            <w:sz w:val="28"/>
            <w:szCs w:val="28"/>
          </w:rPr>
          <w:t>№ 266-п</w:t>
        </w:r>
      </w:hyperlink>
      <w:r w:rsidR="0032242C" w:rsidRPr="00AE6CB7">
        <w:rPr>
          <w:rFonts w:ascii="Times New Roman" w:eastAsia="Calibri" w:hAnsi="Times New Roman"/>
          <w:sz w:val="28"/>
          <w:szCs w:val="28"/>
        </w:rPr>
        <w:t xml:space="preserve">, от 07.08.2018 </w:t>
      </w:r>
      <w:hyperlink r:id="rId18" w:history="1">
        <w:r w:rsidR="0032242C" w:rsidRPr="00AE6CB7">
          <w:rPr>
            <w:rFonts w:ascii="Times New Roman" w:eastAsia="Calibri" w:hAnsi="Times New Roman"/>
            <w:sz w:val="28"/>
            <w:szCs w:val="28"/>
          </w:rPr>
          <w:t>№ 347-п</w:t>
        </w:r>
      </w:hyperlink>
      <w:r w:rsidR="0032242C" w:rsidRPr="00AE6CB7">
        <w:rPr>
          <w:rFonts w:ascii="Times New Roman" w:eastAsia="Calibri" w:hAnsi="Times New Roman"/>
          <w:sz w:val="28"/>
          <w:szCs w:val="28"/>
        </w:rPr>
        <w:t xml:space="preserve">, от 04.03.2019 </w:t>
      </w:r>
      <w:hyperlink r:id="rId19" w:history="1">
        <w:r w:rsidR="0032242C" w:rsidRPr="00AE6CB7">
          <w:rPr>
            <w:rFonts w:ascii="Times New Roman" w:eastAsia="Calibri" w:hAnsi="Times New Roman"/>
            <w:sz w:val="28"/>
            <w:szCs w:val="28"/>
          </w:rPr>
          <w:t>№ 70-п, от 02.04.2019 №130-п, от 16.04.2019 №152-п, от 02.07.2019 №252-п, от 29.07.2019 №293-п, от 15.10.2019 №403-п, от 16.12.2019 №478-п, от 24.12.2019 №510-п</w:t>
        </w:r>
      </w:hyperlink>
      <w:r w:rsidR="0032242C" w:rsidRPr="00AE6CB7">
        <w:rPr>
          <w:rFonts w:ascii="Times New Roman" w:eastAsia="Calibri" w:hAnsi="Times New Roman"/>
          <w:sz w:val="28"/>
          <w:szCs w:val="28"/>
        </w:rPr>
        <w:t xml:space="preserve">, от 03.03.2020 </w:t>
      </w:r>
      <w:hyperlink r:id="rId20" w:history="1">
        <w:r w:rsidR="0032242C" w:rsidRPr="00AE6CB7">
          <w:rPr>
            <w:rFonts w:ascii="Times New Roman" w:eastAsia="Calibri" w:hAnsi="Times New Roman"/>
            <w:sz w:val="28"/>
            <w:szCs w:val="28"/>
          </w:rPr>
          <w:t>№ 48-п</w:t>
        </w:r>
      </w:hyperlink>
      <w:r w:rsidR="0032242C" w:rsidRPr="00AE6CB7">
        <w:rPr>
          <w:rFonts w:ascii="Times New Roman" w:eastAsia="Calibri" w:hAnsi="Times New Roman"/>
          <w:sz w:val="28"/>
          <w:szCs w:val="28"/>
        </w:rPr>
        <w:t xml:space="preserve">, от 21.04.2020 </w:t>
      </w:r>
      <w:hyperlink r:id="rId21" w:history="1">
        <w:r w:rsidR="0032242C" w:rsidRPr="00AE6CB7">
          <w:rPr>
            <w:rFonts w:ascii="Times New Roman" w:eastAsia="Calibri" w:hAnsi="Times New Roman"/>
            <w:sz w:val="28"/>
            <w:szCs w:val="28"/>
          </w:rPr>
          <w:t>№ 129-п</w:t>
        </w:r>
      </w:hyperlink>
      <w:r w:rsidR="0032242C" w:rsidRPr="00AE6CB7">
        <w:rPr>
          <w:rFonts w:ascii="Times New Roman" w:eastAsia="Calibri" w:hAnsi="Times New Roman"/>
          <w:sz w:val="28"/>
          <w:szCs w:val="28"/>
        </w:rPr>
        <w:t xml:space="preserve">, от 16.06.2020 от 29.09.2020 </w:t>
      </w:r>
      <w:hyperlink r:id="rId22" w:history="1">
        <w:r w:rsidR="0032242C" w:rsidRPr="00AE6CB7">
          <w:rPr>
            <w:rFonts w:ascii="Times New Roman" w:eastAsia="Calibri" w:hAnsi="Times New Roman"/>
            <w:sz w:val="28"/>
            <w:szCs w:val="28"/>
          </w:rPr>
          <w:t>№ 412-п, от 29.09.2020 № 24, от 20.10.2020 №25, от 24.11.2020 №26, от 25.03.2021 № 90-п, от 17.06.2021 № 225-п, от 23.08.2021 №331-п</w:t>
        </w:r>
      </w:hyperlink>
      <w:r w:rsidR="0032242C" w:rsidRPr="00AE6CB7">
        <w:rPr>
          <w:rFonts w:ascii="Times New Roman" w:eastAsia="Calibri" w:hAnsi="Times New Roman"/>
          <w:sz w:val="28"/>
          <w:szCs w:val="28"/>
        </w:rPr>
        <w:t>, от 01.11.2021 №441-п, от 17.11.2021 № 467-п</w:t>
      </w:r>
      <w:r w:rsidR="000C6E28">
        <w:rPr>
          <w:rFonts w:ascii="Times New Roman" w:eastAsia="Calibri" w:hAnsi="Times New Roman"/>
          <w:sz w:val="28"/>
          <w:szCs w:val="28"/>
        </w:rPr>
        <w:t xml:space="preserve">, </w:t>
      </w:r>
      <w:r w:rsidR="00380097">
        <w:rPr>
          <w:rFonts w:ascii="Times New Roman" w:eastAsia="Calibri" w:hAnsi="Times New Roman"/>
          <w:sz w:val="28"/>
          <w:szCs w:val="28"/>
        </w:rPr>
        <w:t xml:space="preserve">от </w:t>
      </w:r>
      <w:r w:rsidR="000C6E28">
        <w:rPr>
          <w:rFonts w:ascii="Times New Roman" w:eastAsia="Calibri" w:hAnsi="Times New Roman"/>
          <w:sz w:val="28"/>
          <w:szCs w:val="28"/>
        </w:rPr>
        <w:t>29.03.2022 №117-п</w:t>
      </w:r>
      <w:r w:rsidR="00657519">
        <w:rPr>
          <w:rFonts w:ascii="Times New Roman" w:eastAsia="Calibri" w:hAnsi="Times New Roman"/>
          <w:sz w:val="28"/>
          <w:szCs w:val="28"/>
        </w:rPr>
        <w:t>, от 06.09.2022 №423-п, от 30.12.</w:t>
      </w:r>
      <w:r w:rsidR="00AA5250">
        <w:rPr>
          <w:rFonts w:ascii="Times New Roman" w:eastAsia="Calibri" w:hAnsi="Times New Roman"/>
          <w:sz w:val="28"/>
          <w:szCs w:val="28"/>
        </w:rPr>
        <w:t>2022 №658-п, от 23.01.20</w:t>
      </w:r>
      <w:r w:rsidR="000009DF">
        <w:rPr>
          <w:rFonts w:ascii="Times New Roman" w:eastAsia="Calibri" w:hAnsi="Times New Roman"/>
          <w:sz w:val="28"/>
          <w:szCs w:val="28"/>
        </w:rPr>
        <w:t>2</w:t>
      </w:r>
      <w:r w:rsidR="00AA5250">
        <w:rPr>
          <w:rFonts w:ascii="Times New Roman" w:eastAsia="Calibri" w:hAnsi="Times New Roman"/>
          <w:sz w:val="28"/>
          <w:szCs w:val="28"/>
        </w:rPr>
        <w:t>3 №13-п</w:t>
      </w:r>
      <w:r w:rsidR="000009DF">
        <w:rPr>
          <w:rFonts w:ascii="Times New Roman" w:eastAsia="Calibri" w:hAnsi="Times New Roman"/>
          <w:sz w:val="28"/>
          <w:szCs w:val="28"/>
        </w:rPr>
        <w:t>, от 28.03.2023 №124-п</w:t>
      </w:r>
      <w:r w:rsidR="00E3318D" w:rsidRPr="00AE6CB7">
        <w:rPr>
          <w:rFonts w:ascii="Times New Roman" w:eastAsia="Calibri" w:hAnsi="Times New Roman"/>
          <w:sz w:val="28"/>
          <w:szCs w:val="28"/>
        </w:rPr>
        <w:t>)</w:t>
      </w:r>
      <w:r w:rsidR="009D1FD6" w:rsidRPr="00AE6CB7">
        <w:rPr>
          <w:rFonts w:ascii="Times New Roman" w:hAnsi="Times New Roman"/>
          <w:sz w:val="28"/>
          <w:szCs w:val="28"/>
        </w:rPr>
        <w:t>.</w:t>
      </w:r>
    </w:p>
    <w:p w:rsidR="000009DF" w:rsidRPr="000009DF" w:rsidRDefault="000009DF" w:rsidP="000009DF">
      <w:pPr>
        <w:autoSpaceDE w:val="0"/>
        <w:autoSpaceDN w:val="0"/>
        <w:adjustRightInd w:val="0"/>
        <w:spacing w:after="0" w:line="240" w:lineRule="auto"/>
        <w:ind w:firstLine="540"/>
        <w:jc w:val="both"/>
        <w:rPr>
          <w:rFonts w:ascii="Times New Roman" w:hAnsi="Times New Roman"/>
          <w:sz w:val="28"/>
          <w:szCs w:val="28"/>
        </w:rPr>
      </w:pPr>
      <w:proofErr w:type="gramStart"/>
      <w:r w:rsidRPr="000009DF">
        <w:rPr>
          <w:rFonts w:ascii="Times New Roman" w:hAnsi="Times New Roman"/>
          <w:sz w:val="28"/>
          <w:szCs w:val="28"/>
        </w:rPr>
        <w:t>Действующий план реализации Программы на 202</w:t>
      </w:r>
      <w:r w:rsidR="00C37F0D">
        <w:rPr>
          <w:rFonts w:ascii="Times New Roman" w:hAnsi="Times New Roman"/>
          <w:sz w:val="28"/>
          <w:szCs w:val="28"/>
        </w:rPr>
        <w:t>2</w:t>
      </w:r>
      <w:r w:rsidRPr="000009DF">
        <w:rPr>
          <w:rFonts w:ascii="Times New Roman" w:hAnsi="Times New Roman"/>
          <w:sz w:val="28"/>
          <w:szCs w:val="28"/>
        </w:rPr>
        <w:t xml:space="preserve"> год утвержден приказом министерства физической культуры и спорта Новосибирской области от </w:t>
      </w:r>
      <w:r w:rsidR="00C37F0D">
        <w:rPr>
          <w:rFonts w:ascii="Times New Roman" w:hAnsi="Times New Roman"/>
          <w:sz w:val="28"/>
          <w:szCs w:val="28"/>
        </w:rPr>
        <w:t>31</w:t>
      </w:r>
      <w:r w:rsidRPr="000009DF">
        <w:rPr>
          <w:rFonts w:ascii="Times New Roman" w:hAnsi="Times New Roman"/>
          <w:sz w:val="28"/>
          <w:szCs w:val="28"/>
        </w:rPr>
        <w:t>.03.202</w:t>
      </w:r>
      <w:r w:rsidR="00C37F0D">
        <w:rPr>
          <w:rFonts w:ascii="Times New Roman" w:hAnsi="Times New Roman"/>
          <w:sz w:val="28"/>
          <w:szCs w:val="28"/>
        </w:rPr>
        <w:t>3</w:t>
      </w:r>
      <w:r w:rsidRPr="000009DF">
        <w:rPr>
          <w:rFonts w:ascii="Times New Roman" w:hAnsi="Times New Roman"/>
          <w:sz w:val="28"/>
          <w:szCs w:val="28"/>
        </w:rPr>
        <w:t xml:space="preserve"> №</w:t>
      </w:r>
      <w:r w:rsidR="00C37F0D">
        <w:rPr>
          <w:rFonts w:ascii="Times New Roman" w:hAnsi="Times New Roman"/>
          <w:sz w:val="28"/>
          <w:szCs w:val="28"/>
        </w:rPr>
        <w:t>189</w:t>
      </w:r>
      <w:r w:rsidRPr="000009DF">
        <w:rPr>
          <w:rFonts w:ascii="Times New Roman" w:hAnsi="Times New Roman"/>
          <w:sz w:val="28"/>
          <w:szCs w:val="28"/>
        </w:rPr>
        <w:t xml:space="preserve"> «О внесении изменений в приказ министерства физической культуры и спорта Новосибирской области от </w:t>
      </w:r>
      <w:r w:rsidR="00C37F0D">
        <w:rPr>
          <w:rFonts w:ascii="Times New Roman" w:hAnsi="Times New Roman"/>
          <w:sz w:val="28"/>
          <w:szCs w:val="28"/>
        </w:rPr>
        <w:t>29.03</w:t>
      </w:r>
      <w:r w:rsidRPr="000009DF">
        <w:rPr>
          <w:rFonts w:ascii="Times New Roman" w:hAnsi="Times New Roman"/>
          <w:sz w:val="28"/>
          <w:szCs w:val="28"/>
        </w:rPr>
        <w:t>.202</w:t>
      </w:r>
      <w:r w:rsidR="00C37F0D">
        <w:rPr>
          <w:rFonts w:ascii="Times New Roman" w:hAnsi="Times New Roman"/>
          <w:sz w:val="28"/>
          <w:szCs w:val="28"/>
        </w:rPr>
        <w:t>2</w:t>
      </w:r>
      <w:r w:rsidRPr="000009DF">
        <w:rPr>
          <w:rFonts w:ascii="Times New Roman" w:hAnsi="Times New Roman"/>
          <w:sz w:val="28"/>
          <w:szCs w:val="28"/>
        </w:rPr>
        <w:t xml:space="preserve"> № </w:t>
      </w:r>
      <w:r w:rsidR="00C37F0D">
        <w:rPr>
          <w:rFonts w:ascii="Times New Roman" w:hAnsi="Times New Roman"/>
          <w:sz w:val="28"/>
          <w:szCs w:val="28"/>
        </w:rPr>
        <w:t>275</w:t>
      </w:r>
      <w:r w:rsidRPr="000009DF">
        <w:rPr>
          <w:rFonts w:ascii="Times New Roman" w:hAnsi="Times New Roman"/>
          <w:sz w:val="28"/>
          <w:szCs w:val="28"/>
        </w:rPr>
        <w:t xml:space="preserve"> «Об утверждении плана реализации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 на очередной</w:t>
      </w:r>
      <w:proofErr w:type="gramEnd"/>
      <w:r w:rsidRPr="000009DF">
        <w:rPr>
          <w:rFonts w:ascii="Times New Roman" w:hAnsi="Times New Roman"/>
          <w:sz w:val="28"/>
          <w:szCs w:val="28"/>
        </w:rPr>
        <w:t xml:space="preserve"> 202</w:t>
      </w:r>
      <w:r w:rsidR="00C37F0D">
        <w:rPr>
          <w:rFonts w:ascii="Times New Roman" w:hAnsi="Times New Roman"/>
          <w:sz w:val="28"/>
          <w:szCs w:val="28"/>
        </w:rPr>
        <w:t>2</w:t>
      </w:r>
      <w:r w:rsidRPr="000009DF">
        <w:rPr>
          <w:rFonts w:ascii="Times New Roman" w:hAnsi="Times New Roman"/>
          <w:sz w:val="28"/>
          <w:szCs w:val="28"/>
        </w:rPr>
        <w:t xml:space="preserve"> год и плановый период 202</w:t>
      </w:r>
      <w:r w:rsidR="00C37F0D">
        <w:rPr>
          <w:rFonts w:ascii="Times New Roman" w:hAnsi="Times New Roman"/>
          <w:sz w:val="28"/>
          <w:szCs w:val="28"/>
        </w:rPr>
        <w:t>3</w:t>
      </w:r>
      <w:r w:rsidRPr="000009DF">
        <w:rPr>
          <w:rFonts w:ascii="Times New Roman" w:hAnsi="Times New Roman"/>
          <w:sz w:val="28"/>
          <w:szCs w:val="28"/>
        </w:rPr>
        <w:t xml:space="preserve"> и 202</w:t>
      </w:r>
      <w:r w:rsidR="00C37F0D">
        <w:rPr>
          <w:rFonts w:ascii="Times New Roman" w:hAnsi="Times New Roman"/>
          <w:sz w:val="28"/>
          <w:szCs w:val="28"/>
        </w:rPr>
        <w:t>4</w:t>
      </w:r>
      <w:r w:rsidRPr="000009DF">
        <w:rPr>
          <w:rFonts w:ascii="Times New Roman" w:hAnsi="Times New Roman"/>
          <w:sz w:val="28"/>
          <w:szCs w:val="28"/>
        </w:rPr>
        <w:t xml:space="preserve"> годов»».</w:t>
      </w:r>
    </w:p>
    <w:p w:rsidR="00AE6CB7" w:rsidRPr="00825DD2" w:rsidRDefault="007A6A94" w:rsidP="00825DD2">
      <w:pPr>
        <w:spacing w:after="0"/>
        <w:ind w:firstLine="709"/>
        <w:jc w:val="both"/>
        <w:rPr>
          <w:rFonts w:ascii="Times New Roman" w:hAnsi="Times New Roman"/>
          <w:sz w:val="28"/>
          <w:szCs w:val="28"/>
        </w:rPr>
      </w:pPr>
      <w:r w:rsidRPr="00DD386A">
        <w:rPr>
          <w:rFonts w:ascii="Times New Roman" w:hAnsi="Times New Roman"/>
          <w:color w:val="000000"/>
          <w:sz w:val="28"/>
          <w:szCs w:val="28"/>
        </w:rPr>
        <w:t>Идентификатор отчета о ходе реализации государственной программы</w:t>
      </w:r>
      <w:r w:rsidR="00C37F0D" w:rsidRPr="00DD386A">
        <w:rPr>
          <w:rFonts w:ascii="Times New Roman" w:hAnsi="Times New Roman"/>
          <w:color w:val="000000"/>
          <w:sz w:val="28"/>
          <w:szCs w:val="28"/>
        </w:rPr>
        <w:t xml:space="preserve"> </w:t>
      </w:r>
      <w:r w:rsidRPr="00DD386A">
        <w:rPr>
          <w:rFonts w:ascii="Times New Roman" w:hAnsi="Times New Roman"/>
          <w:color w:val="000000"/>
          <w:sz w:val="28"/>
          <w:szCs w:val="28"/>
        </w:rPr>
        <w:t>за 202</w:t>
      </w:r>
      <w:r w:rsidR="00592263" w:rsidRPr="00DD386A">
        <w:rPr>
          <w:rFonts w:ascii="Times New Roman" w:hAnsi="Times New Roman"/>
          <w:color w:val="000000"/>
          <w:sz w:val="28"/>
          <w:szCs w:val="28"/>
        </w:rPr>
        <w:t>2</w:t>
      </w:r>
      <w:r w:rsidRPr="00DD386A">
        <w:rPr>
          <w:rFonts w:ascii="Times New Roman" w:hAnsi="Times New Roman"/>
          <w:color w:val="000000"/>
          <w:sz w:val="28"/>
          <w:szCs w:val="28"/>
        </w:rPr>
        <w:t xml:space="preserve"> год в ГИС «ПЦУ» от </w:t>
      </w:r>
      <w:r w:rsidR="00DD386A" w:rsidRPr="00DD386A">
        <w:rPr>
          <w:rFonts w:ascii="Times New Roman" w:hAnsi="Times New Roman"/>
          <w:color w:val="000000"/>
          <w:sz w:val="28"/>
          <w:szCs w:val="28"/>
        </w:rPr>
        <w:t>14</w:t>
      </w:r>
      <w:r w:rsidRPr="00DD386A">
        <w:rPr>
          <w:rFonts w:ascii="Times New Roman" w:hAnsi="Times New Roman"/>
          <w:sz w:val="28"/>
          <w:szCs w:val="28"/>
        </w:rPr>
        <w:t>.0</w:t>
      </w:r>
      <w:r w:rsidR="00DD386A" w:rsidRPr="00DD386A">
        <w:rPr>
          <w:rFonts w:ascii="Times New Roman" w:hAnsi="Times New Roman"/>
          <w:sz w:val="28"/>
          <w:szCs w:val="28"/>
        </w:rPr>
        <w:t>4</w:t>
      </w:r>
      <w:r w:rsidRPr="00DD386A">
        <w:rPr>
          <w:rFonts w:ascii="Times New Roman" w:hAnsi="Times New Roman"/>
          <w:sz w:val="28"/>
          <w:szCs w:val="28"/>
        </w:rPr>
        <w:t>.20</w:t>
      </w:r>
      <w:r w:rsidR="00592263" w:rsidRPr="00DD386A">
        <w:rPr>
          <w:rFonts w:ascii="Times New Roman" w:hAnsi="Times New Roman"/>
          <w:sz w:val="28"/>
          <w:szCs w:val="28"/>
        </w:rPr>
        <w:t>23</w:t>
      </w:r>
      <w:r w:rsidRPr="00DD386A">
        <w:rPr>
          <w:rFonts w:ascii="Times New Roman" w:hAnsi="Times New Roman"/>
          <w:sz w:val="28"/>
          <w:szCs w:val="28"/>
        </w:rPr>
        <w:t xml:space="preserve"> (версия </w:t>
      </w:r>
      <w:r w:rsidR="00DD386A" w:rsidRPr="00DD386A">
        <w:rPr>
          <w:rFonts w:ascii="Times New Roman" w:hAnsi="Times New Roman"/>
          <w:sz w:val="28"/>
          <w:szCs w:val="28"/>
        </w:rPr>
        <w:t>8</w:t>
      </w:r>
      <w:r w:rsidRPr="00DD386A">
        <w:rPr>
          <w:rFonts w:ascii="Times New Roman" w:hAnsi="Times New Roman"/>
          <w:sz w:val="28"/>
          <w:szCs w:val="28"/>
        </w:rPr>
        <w:t>).</w:t>
      </w:r>
    </w:p>
    <w:p w:rsidR="00175584" w:rsidRPr="00652497" w:rsidRDefault="00175584" w:rsidP="00887B44">
      <w:pPr>
        <w:spacing w:after="0"/>
        <w:ind w:firstLine="709"/>
        <w:jc w:val="both"/>
        <w:rPr>
          <w:rFonts w:ascii="Times New Roman" w:hAnsi="Times New Roman"/>
          <w:sz w:val="28"/>
          <w:szCs w:val="28"/>
        </w:rPr>
      </w:pPr>
    </w:p>
    <w:p w:rsidR="00B353B7" w:rsidRPr="00725F51" w:rsidRDefault="00B353B7" w:rsidP="0091554C">
      <w:pPr>
        <w:pStyle w:val="ConsPlusNormal"/>
        <w:ind w:firstLine="540"/>
        <w:jc w:val="center"/>
        <w:rPr>
          <w:rFonts w:ascii="Times New Roman" w:eastAsia="Times New Roman" w:hAnsi="Times New Roman" w:cs="Times New Roman"/>
          <w:b/>
          <w:sz w:val="28"/>
          <w:szCs w:val="28"/>
        </w:rPr>
      </w:pPr>
      <w:r w:rsidRPr="00725F51">
        <w:rPr>
          <w:rFonts w:ascii="Times New Roman" w:eastAsia="Times New Roman" w:hAnsi="Times New Roman" w:cs="Times New Roman"/>
          <w:b/>
          <w:sz w:val="28"/>
          <w:szCs w:val="28"/>
        </w:rPr>
        <w:t>Раздел</w:t>
      </w:r>
      <w:r w:rsidRPr="00725F51">
        <w:rPr>
          <w:rFonts w:ascii="Times New Roman" w:eastAsia="Times New Roman" w:hAnsi="Times New Roman" w:cs="Times New Roman"/>
          <w:b/>
          <w:sz w:val="28"/>
          <w:szCs w:val="28"/>
          <w:lang w:val="en-US"/>
        </w:rPr>
        <w:t> </w:t>
      </w:r>
      <w:r w:rsidRPr="00725F51">
        <w:rPr>
          <w:rFonts w:ascii="Times New Roman" w:eastAsia="Times New Roman" w:hAnsi="Times New Roman" w:cs="Times New Roman"/>
          <w:b/>
          <w:sz w:val="28"/>
          <w:szCs w:val="28"/>
        </w:rPr>
        <w:t>2. Сведения о выполнении целевых индикаторов</w:t>
      </w:r>
    </w:p>
    <w:p w:rsidR="00E07994" w:rsidRPr="00725F51" w:rsidRDefault="00E07994" w:rsidP="00B353B7">
      <w:pPr>
        <w:pStyle w:val="ConsPlusNormal"/>
        <w:ind w:firstLine="540"/>
        <w:jc w:val="both"/>
        <w:rPr>
          <w:rFonts w:ascii="Times New Roman" w:eastAsia="Times New Roman" w:hAnsi="Times New Roman" w:cs="Times New Roman"/>
          <w:b/>
          <w:sz w:val="28"/>
          <w:szCs w:val="28"/>
        </w:rPr>
      </w:pPr>
    </w:p>
    <w:p w:rsidR="008750D4" w:rsidRPr="008750D4" w:rsidRDefault="008750D4" w:rsidP="008750D4">
      <w:pPr>
        <w:spacing w:after="0"/>
        <w:ind w:firstLine="709"/>
        <w:jc w:val="both"/>
        <w:rPr>
          <w:rFonts w:ascii="Times New Roman" w:hAnsi="Times New Roman"/>
          <w:color w:val="000000" w:themeColor="text1"/>
          <w:sz w:val="28"/>
          <w:szCs w:val="28"/>
        </w:rPr>
      </w:pPr>
    </w:p>
    <w:p w:rsidR="008750D4" w:rsidRDefault="007D6B2E" w:rsidP="00B313C5">
      <w:pPr>
        <w:spacing w:after="0"/>
        <w:ind w:firstLine="709"/>
        <w:jc w:val="both"/>
        <w:rPr>
          <w:rFonts w:ascii="Times New Roman" w:hAnsi="Times New Roman"/>
          <w:color w:val="000000" w:themeColor="text1"/>
          <w:sz w:val="28"/>
          <w:szCs w:val="28"/>
        </w:rPr>
      </w:pPr>
      <w:proofErr w:type="gramStart"/>
      <w:r w:rsidRPr="0060314D">
        <w:rPr>
          <w:rFonts w:ascii="Times New Roman" w:hAnsi="Times New Roman"/>
          <w:color w:val="000000" w:themeColor="text1"/>
          <w:sz w:val="28"/>
          <w:szCs w:val="28"/>
        </w:rPr>
        <w:t xml:space="preserve">Увеличение целевого индикатора на </w:t>
      </w:r>
      <w:r w:rsidR="001D262A">
        <w:rPr>
          <w:rFonts w:ascii="Times New Roman" w:hAnsi="Times New Roman"/>
          <w:color w:val="000000" w:themeColor="text1"/>
          <w:sz w:val="28"/>
          <w:szCs w:val="28"/>
        </w:rPr>
        <w:t>6</w:t>
      </w:r>
      <w:r w:rsidRPr="0060314D">
        <w:rPr>
          <w:rFonts w:ascii="Times New Roman" w:hAnsi="Times New Roman"/>
          <w:color w:val="000000" w:themeColor="text1"/>
          <w:sz w:val="28"/>
          <w:szCs w:val="28"/>
        </w:rPr>
        <w:t>,59 процентных пункта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 в 2022 году произошло за счет уменьшения общег</w:t>
      </w:r>
      <w:bookmarkStart w:id="0" w:name="_GoBack"/>
      <w:bookmarkEnd w:id="0"/>
      <w:r w:rsidRPr="0060314D">
        <w:rPr>
          <w:rFonts w:ascii="Times New Roman" w:hAnsi="Times New Roman"/>
          <w:color w:val="000000" w:themeColor="text1"/>
          <w:sz w:val="28"/>
          <w:szCs w:val="28"/>
        </w:rPr>
        <w:t xml:space="preserve">о количества проживающих на территории Новосибирской области инвалидов, и </w:t>
      </w:r>
      <w:r w:rsidRPr="0060314D">
        <w:rPr>
          <w:rFonts w:ascii="Times New Roman" w:hAnsi="Times New Roman"/>
          <w:color w:val="000000" w:themeColor="text1"/>
          <w:sz w:val="28"/>
          <w:szCs w:val="28"/>
        </w:rPr>
        <w:lastRenderedPageBreak/>
        <w:t>одновременно увеличенного числа лиц с ограниченными возможностями здоровья</w:t>
      </w:r>
      <w:proofErr w:type="gramEnd"/>
      <w:r w:rsidRPr="0060314D">
        <w:rPr>
          <w:rFonts w:ascii="Times New Roman" w:hAnsi="Times New Roman"/>
          <w:color w:val="000000" w:themeColor="text1"/>
          <w:sz w:val="28"/>
          <w:szCs w:val="28"/>
        </w:rPr>
        <w:t xml:space="preserve"> и инвалидов, систематически занимающихся физической культурой и спортом.</w:t>
      </w:r>
    </w:p>
    <w:p w:rsidR="00B313C5" w:rsidRPr="00AD3873" w:rsidRDefault="00CC795C" w:rsidP="00B313C5">
      <w:pPr>
        <w:spacing w:after="0"/>
        <w:ind w:firstLine="709"/>
        <w:jc w:val="both"/>
        <w:rPr>
          <w:rFonts w:ascii="Times New Roman" w:hAnsi="Times New Roman"/>
          <w:color w:val="000000" w:themeColor="text1"/>
          <w:sz w:val="28"/>
          <w:szCs w:val="28"/>
        </w:rPr>
      </w:pPr>
      <w:proofErr w:type="spellStart"/>
      <w:r w:rsidRPr="00AD3873">
        <w:rPr>
          <w:rFonts w:ascii="Times New Roman" w:hAnsi="Times New Roman"/>
          <w:color w:val="000000" w:themeColor="text1"/>
          <w:sz w:val="28"/>
          <w:szCs w:val="28"/>
        </w:rPr>
        <w:t>Недостижение</w:t>
      </w:r>
      <w:proofErr w:type="spellEnd"/>
      <w:r w:rsidR="0091554C">
        <w:rPr>
          <w:rFonts w:ascii="Times New Roman" w:hAnsi="Times New Roman"/>
          <w:color w:val="000000" w:themeColor="text1"/>
          <w:sz w:val="28"/>
          <w:szCs w:val="28"/>
        </w:rPr>
        <w:t xml:space="preserve"> </w:t>
      </w:r>
      <w:r w:rsidR="00B313C5" w:rsidRPr="00AD3873">
        <w:rPr>
          <w:rFonts w:ascii="Times New Roman" w:hAnsi="Times New Roman"/>
          <w:color w:val="000000" w:themeColor="text1"/>
          <w:sz w:val="28"/>
          <w:szCs w:val="28"/>
        </w:rPr>
        <w:t>значения целевого индикатора «</w:t>
      </w:r>
      <w:r w:rsidRPr="00AD3873">
        <w:rPr>
          <w:rFonts w:ascii="Times New Roman" w:hAnsi="Times New Roman"/>
          <w:color w:val="000000"/>
          <w:sz w:val="28"/>
          <w:szCs w:val="28"/>
          <w:shd w:val="clear" w:color="auto" w:fill="F5F5F5"/>
        </w:rPr>
        <w:t>Эффективность использования существующих объектов спорта</w:t>
      </w:r>
      <w:r w:rsidR="00B313C5" w:rsidRPr="00AD3873">
        <w:rPr>
          <w:rFonts w:ascii="Times New Roman" w:hAnsi="Times New Roman"/>
          <w:color w:val="000000" w:themeColor="text1"/>
          <w:sz w:val="28"/>
          <w:szCs w:val="28"/>
        </w:rPr>
        <w:t xml:space="preserve">» на </w:t>
      </w:r>
      <w:r w:rsidRPr="00AD3873">
        <w:rPr>
          <w:rFonts w:ascii="Times New Roman" w:hAnsi="Times New Roman"/>
          <w:color w:val="000000" w:themeColor="text1"/>
          <w:sz w:val="28"/>
          <w:szCs w:val="28"/>
        </w:rPr>
        <w:t>12</w:t>
      </w:r>
      <w:r w:rsidR="00B313C5" w:rsidRPr="00AD3873">
        <w:rPr>
          <w:rFonts w:ascii="Times New Roman" w:hAnsi="Times New Roman"/>
          <w:color w:val="000000" w:themeColor="text1"/>
          <w:sz w:val="28"/>
          <w:szCs w:val="28"/>
        </w:rPr>
        <w:t xml:space="preserve"> процентных пункта </w:t>
      </w:r>
      <w:r w:rsidR="0091554C">
        <w:rPr>
          <w:rFonts w:ascii="Times New Roman" w:hAnsi="Times New Roman"/>
          <w:color w:val="000000" w:themeColor="text1"/>
          <w:sz w:val="28"/>
          <w:szCs w:val="28"/>
        </w:rPr>
        <w:t>связано</w:t>
      </w:r>
      <w:r w:rsidR="00B313C5" w:rsidRPr="00AD3873">
        <w:rPr>
          <w:rFonts w:ascii="Times New Roman" w:hAnsi="Times New Roman"/>
          <w:color w:val="000000" w:themeColor="text1"/>
          <w:sz w:val="28"/>
          <w:szCs w:val="28"/>
        </w:rPr>
        <w:t xml:space="preserve"> с </w:t>
      </w:r>
      <w:r w:rsidRPr="00AD3873">
        <w:rPr>
          <w:rFonts w:ascii="Times New Roman" w:hAnsi="Times New Roman"/>
          <w:color w:val="000000" w:themeColor="text1"/>
          <w:sz w:val="28"/>
          <w:szCs w:val="28"/>
        </w:rPr>
        <w:t>тем, что фактическое значение целевого показателя определено по результатам формирования формы федерального статистического наблюдения № 1-ФК «Сведения о физической культуре и спорте» за 2022 год. Следует отметить, что данный показатель характеризует не экономическую эффективность работы спортивных объектов, а отношение фактической загруженности объектов к их проектной мощности. В данном случае снижение обусловлено более точным учетом официально занимающихся на спортивных объектах, общим увеличением количества сооружением и их итоговой мощности, и при</w:t>
      </w:r>
      <w:r w:rsidR="002234E9">
        <w:rPr>
          <w:rFonts w:ascii="Times New Roman" w:hAnsi="Times New Roman"/>
          <w:color w:val="000000" w:themeColor="text1"/>
          <w:sz w:val="28"/>
          <w:szCs w:val="28"/>
        </w:rPr>
        <w:t xml:space="preserve"> </w:t>
      </w:r>
      <w:r w:rsidRPr="00AD3873">
        <w:rPr>
          <w:rFonts w:ascii="Times New Roman" w:hAnsi="Times New Roman"/>
          <w:color w:val="000000" w:themeColor="text1"/>
          <w:sz w:val="28"/>
          <w:szCs w:val="28"/>
        </w:rPr>
        <w:t>это</w:t>
      </w:r>
      <w:r w:rsidR="002234E9">
        <w:rPr>
          <w:rFonts w:ascii="Times New Roman" w:hAnsi="Times New Roman"/>
          <w:color w:val="000000" w:themeColor="text1"/>
          <w:sz w:val="28"/>
          <w:szCs w:val="28"/>
        </w:rPr>
        <w:t>м</w:t>
      </w:r>
      <w:r w:rsidRPr="00AD3873">
        <w:rPr>
          <w:rFonts w:ascii="Times New Roman" w:hAnsi="Times New Roman"/>
          <w:color w:val="000000" w:themeColor="text1"/>
          <w:sz w:val="28"/>
          <w:szCs w:val="28"/>
        </w:rPr>
        <w:t xml:space="preserve"> не указывает на функциональную неэффективность работы данных объектов.</w:t>
      </w:r>
    </w:p>
    <w:p w:rsidR="00CC795C" w:rsidRPr="005F76BC" w:rsidRDefault="00D1791C" w:rsidP="008E2169">
      <w:pPr>
        <w:spacing w:after="0"/>
        <w:ind w:firstLine="709"/>
        <w:jc w:val="both"/>
        <w:rPr>
          <w:rFonts w:ascii="Times New Roman" w:hAnsi="Times New Roman"/>
          <w:color w:val="000000" w:themeColor="text1"/>
          <w:sz w:val="28"/>
          <w:szCs w:val="28"/>
        </w:rPr>
      </w:pPr>
      <w:proofErr w:type="spellStart"/>
      <w:r w:rsidRPr="005F76BC">
        <w:rPr>
          <w:rFonts w:ascii="Times New Roman" w:hAnsi="Times New Roman"/>
          <w:color w:val="000000" w:themeColor="text1"/>
          <w:sz w:val="28"/>
          <w:szCs w:val="28"/>
        </w:rPr>
        <w:t>Недостижение</w:t>
      </w:r>
      <w:proofErr w:type="spellEnd"/>
      <w:r w:rsidRPr="005F76BC">
        <w:rPr>
          <w:rFonts w:ascii="Times New Roman" w:hAnsi="Times New Roman"/>
          <w:color w:val="000000" w:themeColor="text1"/>
          <w:sz w:val="28"/>
          <w:szCs w:val="28"/>
        </w:rPr>
        <w:t xml:space="preserve"> з</w:t>
      </w:r>
      <w:r w:rsidR="007E4E4B" w:rsidRPr="005F76BC">
        <w:rPr>
          <w:rFonts w:ascii="Times New Roman" w:hAnsi="Times New Roman"/>
          <w:color w:val="000000" w:themeColor="text1"/>
          <w:sz w:val="28"/>
          <w:szCs w:val="28"/>
        </w:rPr>
        <w:t>начени</w:t>
      </w:r>
      <w:r w:rsidRPr="005F76BC">
        <w:rPr>
          <w:rFonts w:ascii="Times New Roman" w:hAnsi="Times New Roman"/>
          <w:color w:val="000000" w:themeColor="text1"/>
          <w:sz w:val="28"/>
          <w:szCs w:val="28"/>
        </w:rPr>
        <w:t>я</w:t>
      </w:r>
      <w:r w:rsidR="007E4E4B" w:rsidRPr="005F76BC">
        <w:rPr>
          <w:rFonts w:ascii="Times New Roman" w:hAnsi="Times New Roman"/>
          <w:color w:val="000000" w:themeColor="text1"/>
          <w:sz w:val="28"/>
          <w:szCs w:val="28"/>
        </w:rPr>
        <w:t xml:space="preserve"> целевого индикатора</w:t>
      </w:r>
      <w:r w:rsidR="008E2169" w:rsidRPr="005F76BC">
        <w:rPr>
          <w:rFonts w:ascii="Times New Roman" w:hAnsi="Times New Roman"/>
          <w:color w:val="000000" w:themeColor="text1"/>
          <w:sz w:val="28"/>
          <w:szCs w:val="28"/>
        </w:rPr>
        <w:t xml:space="preserve"> на </w:t>
      </w:r>
      <w:r w:rsidR="00CC795C" w:rsidRPr="005F76BC">
        <w:rPr>
          <w:rFonts w:ascii="Times New Roman" w:hAnsi="Times New Roman"/>
          <w:color w:val="000000" w:themeColor="text1"/>
          <w:sz w:val="28"/>
          <w:szCs w:val="28"/>
        </w:rPr>
        <w:t>14</w:t>
      </w:r>
      <w:r w:rsidR="008E2169" w:rsidRPr="005F76BC">
        <w:rPr>
          <w:rFonts w:ascii="Times New Roman" w:hAnsi="Times New Roman"/>
          <w:color w:val="000000" w:themeColor="text1"/>
          <w:sz w:val="28"/>
          <w:szCs w:val="28"/>
        </w:rPr>
        <w:t xml:space="preserve"> процентных пункта</w:t>
      </w:r>
      <w:r w:rsidR="007E4E4B" w:rsidRPr="005F76BC">
        <w:rPr>
          <w:rFonts w:ascii="Times New Roman" w:hAnsi="Times New Roman"/>
          <w:color w:val="000000" w:themeColor="text1"/>
          <w:sz w:val="28"/>
          <w:szCs w:val="28"/>
        </w:rPr>
        <w:t xml:space="preserve"> «</w:t>
      </w:r>
      <w:r w:rsidR="00CC795C" w:rsidRPr="005F76BC">
        <w:rPr>
          <w:rFonts w:ascii="Times New Roman" w:hAnsi="Times New Roman"/>
          <w:color w:val="000000" w:themeColor="text1"/>
          <w:sz w:val="28"/>
          <w:szCs w:val="28"/>
        </w:rPr>
        <w:t>Уровень технической готовности станции «Спортивная» Ленинской линии Новосибирского метрополитена</w:t>
      </w:r>
      <w:r w:rsidR="007E4E4B" w:rsidRPr="005F76BC">
        <w:rPr>
          <w:rFonts w:ascii="Times New Roman" w:hAnsi="Times New Roman"/>
          <w:color w:val="000000" w:themeColor="text1"/>
          <w:sz w:val="28"/>
          <w:szCs w:val="28"/>
        </w:rPr>
        <w:t xml:space="preserve">» </w:t>
      </w:r>
      <w:r w:rsidR="00D15473" w:rsidRPr="005F76BC">
        <w:rPr>
          <w:rFonts w:ascii="Times New Roman" w:hAnsi="Times New Roman"/>
          <w:color w:val="000000" w:themeColor="text1"/>
          <w:sz w:val="28"/>
          <w:szCs w:val="28"/>
        </w:rPr>
        <w:t xml:space="preserve">обусловлено </w:t>
      </w:r>
      <w:r w:rsidR="00270010" w:rsidRPr="005F76BC">
        <w:rPr>
          <w:rFonts w:ascii="Times New Roman" w:hAnsi="Times New Roman"/>
          <w:color w:val="000000" w:themeColor="text1"/>
          <w:sz w:val="28"/>
          <w:szCs w:val="28"/>
        </w:rPr>
        <w:t xml:space="preserve">значительной </w:t>
      </w:r>
      <w:r w:rsidR="00CC795C" w:rsidRPr="005F76BC">
        <w:rPr>
          <w:rFonts w:ascii="Times New Roman" w:hAnsi="Times New Roman"/>
          <w:color w:val="000000" w:themeColor="text1"/>
          <w:sz w:val="28"/>
          <w:szCs w:val="28"/>
        </w:rPr>
        <w:t>корректировкой проектной документации.</w:t>
      </w:r>
    </w:p>
    <w:p w:rsidR="00CC795C" w:rsidRPr="005F76BC" w:rsidRDefault="00CC795C" w:rsidP="008E2169">
      <w:pPr>
        <w:spacing w:after="0"/>
        <w:ind w:firstLine="709"/>
        <w:jc w:val="both"/>
        <w:rPr>
          <w:rFonts w:ascii="Times New Roman" w:hAnsi="Times New Roman"/>
          <w:color w:val="000000" w:themeColor="text1"/>
          <w:sz w:val="28"/>
          <w:szCs w:val="28"/>
        </w:rPr>
      </w:pPr>
      <w:proofErr w:type="spellStart"/>
      <w:r w:rsidRPr="005F76BC">
        <w:rPr>
          <w:rFonts w:ascii="Times New Roman" w:hAnsi="Times New Roman"/>
          <w:color w:val="000000" w:themeColor="text1"/>
          <w:sz w:val="28"/>
          <w:szCs w:val="28"/>
        </w:rPr>
        <w:t>Недостижение</w:t>
      </w:r>
      <w:proofErr w:type="spellEnd"/>
      <w:r w:rsidRPr="005F76BC">
        <w:rPr>
          <w:rFonts w:ascii="Times New Roman" w:hAnsi="Times New Roman"/>
          <w:color w:val="000000" w:themeColor="text1"/>
          <w:sz w:val="28"/>
          <w:szCs w:val="28"/>
        </w:rPr>
        <w:t xml:space="preserve"> значения целевого индикатора на 50 процентных пункта «Количество построенных и реконструированных объектов, относящихся к категории малобюджетного строительства, введенных в эксплуатацию» обусловлено</w:t>
      </w:r>
      <w:r w:rsidR="001D262A" w:rsidRPr="005F76BC">
        <w:rPr>
          <w:rFonts w:ascii="Times New Roman" w:hAnsi="Times New Roman"/>
          <w:color w:val="000000" w:themeColor="text1"/>
          <w:sz w:val="28"/>
          <w:szCs w:val="28"/>
        </w:rPr>
        <w:t xml:space="preserve"> </w:t>
      </w:r>
      <w:r w:rsidRPr="005F76BC">
        <w:rPr>
          <w:rFonts w:ascii="Times New Roman" w:hAnsi="Times New Roman"/>
          <w:color w:val="000000" w:themeColor="text1"/>
          <w:sz w:val="28"/>
          <w:szCs w:val="28"/>
        </w:rPr>
        <w:t xml:space="preserve">тем, что не было осуществлено строительство стадиона в </w:t>
      </w:r>
      <w:proofErr w:type="spellStart"/>
      <w:r w:rsidRPr="005F76BC">
        <w:rPr>
          <w:rFonts w:ascii="Times New Roman" w:hAnsi="Times New Roman"/>
          <w:color w:val="000000" w:themeColor="text1"/>
          <w:sz w:val="28"/>
          <w:szCs w:val="28"/>
        </w:rPr>
        <w:t>р.п</w:t>
      </w:r>
      <w:proofErr w:type="spellEnd"/>
      <w:r w:rsidRPr="005F76BC">
        <w:rPr>
          <w:rFonts w:ascii="Times New Roman" w:hAnsi="Times New Roman"/>
          <w:color w:val="000000" w:themeColor="text1"/>
          <w:sz w:val="28"/>
          <w:szCs w:val="28"/>
        </w:rPr>
        <w:t>. Линево (отсутствие ПСД), в связи с поздним сроком заключения</w:t>
      </w:r>
      <w:r w:rsidR="0091554C" w:rsidRPr="005F76BC">
        <w:rPr>
          <w:rFonts w:ascii="Times New Roman" w:hAnsi="Times New Roman"/>
          <w:color w:val="000000" w:themeColor="text1"/>
          <w:sz w:val="28"/>
          <w:szCs w:val="28"/>
        </w:rPr>
        <w:t xml:space="preserve"> контракта и неблагоприятных пого</w:t>
      </w:r>
      <w:r w:rsidRPr="005F76BC">
        <w:rPr>
          <w:rFonts w:ascii="Times New Roman" w:hAnsi="Times New Roman"/>
          <w:color w:val="000000" w:themeColor="text1"/>
          <w:sz w:val="28"/>
          <w:szCs w:val="28"/>
        </w:rPr>
        <w:t>дных условий работы по объектам ("умные" спортивные площадки) работы перенесены на 2023 год</w:t>
      </w:r>
      <w:r w:rsidR="001D262A" w:rsidRPr="005F76BC">
        <w:rPr>
          <w:rFonts w:ascii="Times New Roman" w:hAnsi="Times New Roman"/>
          <w:color w:val="000000" w:themeColor="text1"/>
          <w:sz w:val="28"/>
          <w:szCs w:val="28"/>
        </w:rPr>
        <w:t>.</w:t>
      </w:r>
    </w:p>
    <w:p w:rsidR="001D262A" w:rsidRPr="005F76BC" w:rsidRDefault="001D262A" w:rsidP="008E2169">
      <w:pPr>
        <w:spacing w:after="0"/>
        <w:ind w:firstLine="709"/>
        <w:jc w:val="both"/>
        <w:rPr>
          <w:rFonts w:ascii="Times New Roman" w:hAnsi="Times New Roman"/>
          <w:color w:val="000000" w:themeColor="text1"/>
          <w:sz w:val="28"/>
          <w:szCs w:val="28"/>
        </w:rPr>
      </w:pPr>
      <w:proofErr w:type="spellStart"/>
      <w:r w:rsidRPr="005F76BC">
        <w:rPr>
          <w:rFonts w:ascii="Times New Roman" w:hAnsi="Times New Roman"/>
          <w:color w:val="000000" w:themeColor="text1"/>
          <w:sz w:val="28"/>
          <w:szCs w:val="28"/>
        </w:rPr>
        <w:t>Недостижение</w:t>
      </w:r>
      <w:proofErr w:type="spellEnd"/>
      <w:r w:rsidRPr="005F76BC">
        <w:rPr>
          <w:rFonts w:ascii="Times New Roman" w:hAnsi="Times New Roman"/>
          <w:color w:val="000000" w:themeColor="text1"/>
          <w:sz w:val="28"/>
          <w:szCs w:val="28"/>
        </w:rPr>
        <w:t xml:space="preserve"> значения целевого индикатора на 273 человека «Единовременная пропускная способность объектов спорта, введенных в эксплуатацию в рамках государственной программы (нарастающим итогом)» обусловлено тем, что не было осуществлено строительство стадиона в </w:t>
      </w:r>
      <w:proofErr w:type="spellStart"/>
      <w:r w:rsidRPr="005F76BC">
        <w:rPr>
          <w:rFonts w:ascii="Times New Roman" w:hAnsi="Times New Roman"/>
          <w:color w:val="000000" w:themeColor="text1"/>
          <w:sz w:val="28"/>
          <w:szCs w:val="28"/>
        </w:rPr>
        <w:t>р.п</w:t>
      </w:r>
      <w:proofErr w:type="spellEnd"/>
      <w:r w:rsidRPr="005F76BC">
        <w:rPr>
          <w:rFonts w:ascii="Times New Roman" w:hAnsi="Times New Roman"/>
          <w:color w:val="000000" w:themeColor="text1"/>
          <w:sz w:val="28"/>
          <w:szCs w:val="28"/>
        </w:rPr>
        <w:t>. Линево (отсутствие ПСД), в связи с поздним сроком заключения</w:t>
      </w:r>
      <w:r w:rsidR="00A15EAC">
        <w:rPr>
          <w:rFonts w:ascii="Times New Roman" w:hAnsi="Times New Roman"/>
          <w:color w:val="000000" w:themeColor="text1"/>
          <w:sz w:val="28"/>
          <w:szCs w:val="28"/>
        </w:rPr>
        <w:t xml:space="preserve"> контракта и неблагоприятных пого</w:t>
      </w:r>
      <w:r w:rsidRPr="005F76BC">
        <w:rPr>
          <w:rFonts w:ascii="Times New Roman" w:hAnsi="Times New Roman"/>
          <w:color w:val="000000" w:themeColor="text1"/>
          <w:sz w:val="28"/>
          <w:szCs w:val="28"/>
        </w:rPr>
        <w:t>дных условий работы по объектам ("умные" спортивные площадки) работы перенесены на 2023 год.</w:t>
      </w:r>
    </w:p>
    <w:p w:rsidR="001D262A" w:rsidRPr="005F76BC" w:rsidRDefault="001D262A" w:rsidP="001D262A">
      <w:pPr>
        <w:spacing w:after="0"/>
        <w:ind w:firstLine="709"/>
        <w:jc w:val="both"/>
        <w:rPr>
          <w:rFonts w:ascii="Times New Roman" w:hAnsi="Times New Roman"/>
          <w:color w:val="000000" w:themeColor="text1"/>
          <w:sz w:val="28"/>
          <w:szCs w:val="28"/>
        </w:rPr>
      </w:pPr>
      <w:r w:rsidRPr="005F76BC">
        <w:rPr>
          <w:rFonts w:ascii="Times New Roman" w:hAnsi="Times New Roman"/>
          <w:color w:val="000000" w:themeColor="text1"/>
          <w:sz w:val="28"/>
          <w:szCs w:val="28"/>
        </w:rPr>
        <w:t xml:space="preserve">Перевыполнение целевого индикатора «Численность спортсменов Новосибирской области, включенных в составы спортивных сборных команд Российской Федерации» на </w:t>
      </w:r>
      <w:r w:rsidR="00FA44D3" w:rsidRPr="005F76BC">
        <w:rPr>
          <w:rFonts w:ascii="Times New Roman" w:hAnsi="Times New Roman"/>
          <w:color w:val="000000" w:themeColor="text1"/>
          <w:sz w:val="28"/>
          <w:szCs w:val="28"/>
        </w:rPr>
        <w:t>10</w:t>
      </w:r>
      <w:r w:rsidRPr="005F76BC">
        <w:rPr>
          <w:rFonts w:ascii="Times New Roman" w:hAnsi="Times New Roman"/>
          <w:color w:val="000000" w:themeColor="text1"/>
          <w:sz w:val="28"/>
          <w:szCs w:val="28"/>
        </w:rPr>
        <w:t xml:space="preserve"> человек обусловлено </w:t>
      </w:r>
      <w:r w:rsidR="00FA44D3" w:rsidRPr="005F76BC">
        <w:rPr>
          <w:rFonts w:ascii="Times New Roman" w:hAnsi="Times New Roman"/>
          <w:color w:val="000000" w:themeColor="text1"/>
          <w:sz w:val="28"/>
          <w:szCs w:val="28"/>
        </w:rPr>
        <w:t>увеличением спортивных соревнований международного уровня, увеличением видов спорта, развивающихся на территории НСО</w:t>
      </w:r>
      <w:r w:rsidRPr="005F76BC">
        <w:rPr>
          <w:rFonts w:ascii="Times New Roman" w:hAnsi="Times New Roman"/>
          <w:color w:val="000000" w:themeColor="text1"/>
          <w:sz w:val="28"/>
          <w:szCs w:val="28"/>
        </w:rPr>
        <w:t>.</w:t>
      </w:r>
    </w:p>
    <w:p w:rsidR="001D262A" w:rsidRPr="005F76BC" w:rsidRDefault="00FA44D3" w:rsidP="008E2169">
      <w:pPr>
        <w:spacing w:after="0"/>
        <w:ind w:firstLine="709"/>
        <w:jc w:val="both"/>
        <w:rPr>
          <w:rFonts w:ascii="Times New Roman" w:hAnsi="Times New Roman"/>
          <w:color w:val="000000" w:themeColor="text1"/>
          <w:sz w:val="28"/>
          <w:szCs w:val="28"/>
        </w:rPr>
      </w:pPr>
      <w:r w:rsidRPr="005F76BC">
        <w:rPr>
          <w:rFonts w:ascii="Times New Roman" w:hAnsi="Times New Roman"/>
          <w:color w:val="000000" w:themeColor="text1"/>
          <w:sz w:val="28"/>
          <w:szCs w:val="28"/>
        </w:rPr>
        <w:lastRenderedPageBreak/>
        <w:t>Перевыполнение целевого индикатора «Количество завоеванных медалей на международных и российских соревнованиях» на 1392 штуки обусловлено увеличением видов спорта, развивающихся на территории НСО, увеличением соревнований всероссийского уровня.</w:t>
      </w:r>
    </w:p>
    <w:p w:rsidR="008E2169" w:rsidRDefault="008E2169" w:rsidP="008E2169">
      <w:pPr>
        <w:spacing w:after="0"/>
        <w:ind w:firstLine="709"/>
        <w:jc w:val="both"/>
      </w:pPr>
      <w:r w:rsidRPr="005F76BC">
        <w:rPr>
          <w:rFonts w:ascii="Times New Roman" w:hAnsi="Times New Roman"/>
          <w:color w:val="000000" w:themeColor="text1"/>
          <w:sz w:val="28"/>
          <w:szCs w:val="28"/>
        </w:rPr>
        <w:t>Значение целевого индикатора «</w:t>
      </w:r>
      <w:r w:rsidR="00AD3873" w:rsidRPr="005F76BC">
        <w:rPr>
          <w:rFonts w:ascii="Times New Roman" w:hAnsi="Times New Roman"/>
          <w:color w:val="000000" w:themeColor="text1"/>
          <w:sz w:val="28"/>
          <w:szCs w:val="28"/>
        </w:rP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r w:rsidRPr="005F76BC">
        <w:rPr>
          <w:rFonts w:ascii="Times New Roman" w:hAnsi="Times New Roman"/>
          <w:color w:val="000000" w:themeColor="text1"/>
          <w:sz w:val="28"/>
          <w:szCs w:val="28"/>
        </w:rPr>
        <w:t xml:space="preserve">» </w:t>
      </w:r>
      <w:r w:rsidR="00AD3873" w:rsidRPr="005F76BC">
        <w:rPr>
          <w:rFonts w:ascii="Times New Roman" w:hAnsi="Times New Roman"/>
          <w:color w:val="000000" w:themeColor="text1"/>
          <w:sz w:val="28"/>
          <w:szCs w:val="28"/>
        </w:rPr>
        <w:t>не достигнуто</w:t>
      </w:r>
      <w:r w:rsidRPr="005F76BC">
        <w:rPr>
          <w:rFonts w:ascii="Times New Roman" w:hAnsi="Times New Roman"/>
          <w:color w:val="000000" w:themeColor="text1"/>
          <w:sz w:val="28"/>
          <w:szCs w:val="28"/>
        </w:rPr>
        <w:t xml:space="preserve"> на </w:t>
      </w:r>
      <w:r w:rsidR="00AD3873" w:rsidRPr="005F76BC">
        <w:rPr>
          <w:rFonts w:ascii="Times New Roman" w:hAnsi="Times New Roman"/>
          <w:color w:val="000000" w:themeColor="text1"/>
          <w:sz w:val="28"/>
          <w:szCs w:val="28"/>
        </w:rPr>
        <w:t>12,65 процентных пункта,</w:t>
      </w:r>
      <w:r w:rsidRPr="005F76BC">
        <w:rPr>
          <w:rFonts w:ascii="Times New Roman" w:hAnsi="Times New Roman"/>
          <w:color w:val="000000" w:themeColor="text1"/>
          <w:sz w:val="28"/>
          <w:szCs w:val="28"/>
        </w:rPr>
        <w:t xml:space="preserve"> в связи с</w:t>
      </w:r>
      <w:r w:rsidR="0091554C" w:rsidRPr="005F76BC">
        <w:rPr>
          <w:rFonts w:ascii="Times New Roman" w:hAnsi="Times New Roman"/>
          <w:color w:val="000000" w:themeColor="text1"/>
          <w:sz w:val="28"/>
          <w:szCs w:val="28"/>
        </w:rPr>
        <w:t xml:space="preserve"> </w:t>
      </w:r>
      <w:r w:rsidR="00AD3873" w:rsidRPr="005F76BC">
        <w:rPr>
          <w:rFonts w:ascii="Times New Roman" w:hAnsi="Times New Roman"/>
          <w:sz w:val="28"/>
          <w:szCs w:val="28"/>
        </w:rPr>
        <w:t>отменой международных соревнований (чемпионатов и кубков мира, чемпионатов и кубков Европы)</w:t>
      </w:r>
      <w:r w:rsidR="00AD3873" w:rsidRPr="005F76BC">
        <w:t>.</w:t>
      </w:r>
    </w:p>
    <w:p w:rsidR="00FA44D3" w:rsidRDefault="00FA44D3" w:rsidP="008E2169">
      <w:pPr>
        <w:spacing w:after="0"/>
        <w:ind w:firstLine="709"/>
        <w:jc w:val="both"/>
        <w:rPr>
          <w:rFonts w:ascii="Times New Roman" w:hAnsi="Times New Roman"/>
          <w:color w:val="000000" w:themeColor="text1"/>
          <w:sz w:val="28"/>
          <w:szCs w:val="28"/>
        </w:rPr>
      </w:pPr>
      <w:r w:rsidRPr="005F76BC">
        <w:rPr>
          <w:rFonts w:ascii="Times New Roman" w:hAnsi="Times New Roman"/>
          <w:color w:val="000000" w:themeColor="text1"/>
          <w:sz w:val="28"/>
          <w:szCs w:val="28"/>
        </w:rPr>
        <w:t>Перевыполнение целевого индикатора «Количество тренеров и тренеров-преподавателей в организациях, осуществляющих спортивную подготовку» на 715 человек обусловлено открытием новых групп по видам спорта в учреждениях дополнительного образования и спортивной подготовки.</w:t>
      </w:r>
    </w:p>
    <w:p w:rsidR="00AD3873" w:rsidRPr="00AD3873" w:rsidRDefault="0060314D" w:rsidP="001A550F">
      <w:pPr>
        <w:spacing w:after="0"/>
        <w:ind w:firstLine="709"/>
        <w:jc w:val="both"/>
        <w:rPr>
          <w:rFonts w:ascii="Times New Roman" w:hAnsi="Times New Roman"/>
          <w:color w:val="000000" w:themeColor="text1"/>
          <w:sz w:val="28"/>
          <w:szCs w:val="28"/>
        </w:rPr>
      </w:pPr>
      <w:r w:rsidRPr="0060314D">
        <w:rPr>
          <w:rFonts w:ascii="Times New Roman" w:hAnsi="Times New Roman"/>
          <w:color w:val="000000" w:themeColor="text1"/>
          <w:sz w:val="28"/>
          <w:szCs w:val="28"/>
        </w:rPr>
        <w:t>Перевыполнение</w:t>
      </w:r>
      <w:r w:rsidR="00C326D3" w:rsidRPr="0060314D">
        <w:rPr>
          <w:rFonts w:ascii="Times New Roman" w:hAnsi="Times New Roman"/>
          <w:color w:val="000000" w:themeColor="text1"/>
          <w:sz w:val="28"/>
          <w:szCs w:val="28"/>
        </w:rPr>
        <w:t xml:space="preserve"> целевого индикатора «</w:t>
      </w:r>
      <w:r w:rsidR="00AD3873" w:rsidRPr="0060314D">
        <w:rPr>
          <w:rFonts w:ascii="Times New Roman" w:hAnsi="Times New Roman"/>
          <w:color w:val="000000" w:themeColor="text1"/>
          <w:sz w:val="28"/>
          <w:szCs w:val="28"/>
        </w:rPr>
        <w:t>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r w:rsidR="00C326D3" w:rsidRPr="0060314D">
        <w:rPr>
          <w:rFonts w:ascii="Times New Roman" w:hAnsi="Times New Roman"/>
          <w:color w:val="000000" w:themeColor="text1"/>
          <w:sz w:val="28"/>
          <w:szCs w:val="28"/>
        </w:rPr>
        <w:t>»</w:t>
      </w:r>
      <w:r w:rsidR="00B95ED3" w:rsidRPr="0060314D">
        <w:rPr>
          <w:rFonts w:ascii="Times New Roman" w:hAnsi="Times New Roman"/>
          <w:color w:val="000000" w:themeColor="text1"/>
          <w:sz w:val="28"/>
          <w:szCs w:val="28"/>
        </w:rPr>
        <w:t xml:space="preserve"> на </w:t>
      </w:r>
      <w:r w:rsidR="00AD3873" w:rsidRPr="0060314D">
        <w:rPr>
          <w:rFonts w:ascii="Times New Roman" w:hAnsi="Times New Roman"/>
          <w:color w:val="000000" w:themeColor="text1"/>
          <w:sz w:val="28"/>
          <w:szCs w:val="28"/>
        </w:rPr>
        <w:t>55</w:t>
      </w:r>
      <w:r w:rsidR="0091554C" w:rsidRPr="0060314D">
        <w:rPr>
          <w:rFonts w:ascii="Times New Roman" w:hAnsi="Times New Roman"/>
          <w:color w:val="000000" w:themeColor="text1"/>
          <w:sz w:val="28"/>
          <w:szCs w:val="28"/>
        </w:rPr>
        <w:t xml:space="preserve"> </w:t>
      </w:r>
      <w:r w:rsidR="008E2169" w:rsidRPr="0060314D">
        <w:rPr>
          <w:rFonts w:ascii="Times New Roman" w:hAnsi="Times New Roman"/>
          <w:color w:val="000000" w:themeColor="text1"/>
          <w:sz w:val="28"/>
          <w:szCs w:val="28"/>
        </w:rPr>
        <w:t>человек</w:t>
      </w:r>
      <w:r w:rsidR="00B95ED3" w:rsidRPr="0060314D">
        <w:rPr>
          <w:rFonts w:ascii="Times New Roman" w:hAnsi="Times New Roman"/>
          <w:color w:val="000000" w:themeColor="text1"/>
          <w:sz w:val="28"/>
          <w:szCs w:val="28"/>
        </w:rPr>
        <w:t xml:space="preserve"> обусловлено</w:t>
      </w:r>
      <w:r w:rsidR="0091554C" w:rsidRPr="0060314D">
        <w:rPr>
          <w:rFonts w:ascii="Times New Roman" w:hAnsi="Times New Roman"/>
          <w:color w:val="000000" w:themeColor="text1"/>
          <w:sz w:val="28"/>
          <w:szCs w:val="28"/>
        </w:rPr>
        <w:t xml:space="preserve"> </w:t>
      </w:r>
      <w:r w:rsidR="00AD3873" w:rsidRPr="0060314D">
        <w:rPr>
          <w:rFonts w:ascii="Times New Roman" w:hAnsi="Times New Roman"/>
          <w:color w:val="000000" w:themeColor="text1"/>
          <w:sz w:val="28"/>
          <w:szCs w:val="28"/>
        </w:rPr>
        <w:t>причиной переездов обучающихся  из других регионов.</w:t>
      </w:r>
    </w:p>
    <w:p w:rsidR="006A1E39" w:rsidRPr="00AD3873" w:rsidRDefault="006A1E39" w:rsidP="00887B44">
      <w:pPr>
        <w:spacing w:after="0"/>
        <w:ind w:firstLine="709"/>
        <w:jc w:val="both"/>
        <w:rPr>
          <w:rFonts w:ascii="Times New Roman" w:hAnsi="Times New Roman"/>
          <w:sz w:val="28"/>
          <w:szCs w:val="28"/>
        </w:rPr>
      </w:pPr>
    </w:p>
    <w:p w:rsidR="00B353B7" w:rsidRPr="001B6BB0" w:rsidRDefault="00B353B7" w:rsidP="001B640B">
      <w:pPr>
        <w:pStyle w:val="ConsPlusNormal"/>
        <w:ind w:firstLine="540"/>
        <w:jc w:val="center"/>
        <w:rPr>
          <w:rFonts w:ascii="Times New Roman" w:eastAsia="Times New Roman" w:hAnsi="Times New Roman" w:cs="Times New Roman"/>
          <w:b/>
          <w:sz w:val="28"/>
          <w:szCs w:val="28"/>
        </w:rPr>
      </w:pPr>
      <w:r w:rsidRPr="00AD3873">
        <w:rPr>
          <w:rFonts w:ascii="Times New Roman" w:eastAsia="Times New Roman" w:hAnsi="Times New Roman" w:cs="Times New Roman"/>
          <w:b/>
          <w:sz w:val="28"/>
          <w:szCs w:val="28"/>
        </w:rPr>
        <w:t>Раздел 3. Сведения о выполнении основных мероприятий</w:t>
      </w:r>
    </w:p>
    <w:p w:rsidR="00B353B7" w:rsidRPr="001B6BB0" w:rsidRDefault="00B353B7" w:rsidP="00887B44">
      <w:pPr>
        <w:spacing w:after="0"/>
        <w:ind w:firstLine="709"/>
        <w:jc w:val="both"/>
        <w:rPr>
          <w:rFonts w:ascii="Times New Roman" w:hAnsi="Times New Roman"/>
          <w:sz w:val="28"/>
          <w:szCs w:val="28"/>
        </w:rPr>
      </w:pPr>
    </w:p>
    <w:p w:rsidR="00755065" w:rsidRPr="001B640B" w:rsidRDefault="00F31F42" w:rsidP="00D1660D">
      <w:pPr>
        <w:spacing w:after="0"/>
        <w:ind w:firstLine="709"/>
        <w:jc w:val="both"/>
        <w:rPr>
          <w:rFonts w:ascii="Times New Roman" w:hAnsi="Times New Roman"/>
          <w:sz w:val="28"/>
          <w:szCs w:val="28"/>
        </w:rPr>
      </w:pPr>
      <w:r w:rsidRPr="001B640B">
        <w:rPr>
          <w:rFonts w:ascii="Times New Roman" w:hAnsi="Times New Roman"/>
          <w:sz w:val="28"/>
          <w:szCs w:val="28"/>
        </w:rPr>
        <w:t xml:space="preserve">По </w:t>
      </w:r>
      <w:proofErr w:type="spellStart"/>
      <w:r w:rsidRPr="001B640B">
        <w:rPr>
          <w:rFonts w:ascii="Times New Roman" w:hAnsi="Times New Roman"/>
          <w:sz w:val="28"/>
          <w:szCs w:val="28"/>
        </w:rPr>
        <w:t>о</w:t>
      </w:r>
      <w:r w:rsidR="00755065" w:rsidRPr="001B640B">
        <w:rPr>
          <w:rFonts w:ascii="Times New Roman" w:hAnsi="Times New Roman"/>
          <w:sz w:val="28"/>
          <w:szCs w:val="28"/>
        </w:rPr>
        <w:t>бщепрограммно</w:t>
      </w:r>
      <w:r w:rsidRPr="001B640B">
        <w:rPr>
          <w:rFonts w:ascii="Times New Roman" w:hAnsi="Times New Roman"/>
          <w:sz w:val="28"/>
          <w:szCs w:val="28"/>
        </w:rPr>
        <w:t>му</w:t>
      </w:r>
      <w:proofErr w:type="spellEnd"/>
      <w:r w:rsidR="00755065" w:rsidRPr="001B640B">
        <w:rPr>
          <w:rFonts w:ascii="Times New Roman" w:hAnsi="Times New Roman"/>
          <w:sz w:val="28"/>
          <w:szCs w:val="28"/>
        </w:rPr>
        <w:t xml:space="preserve"> мероприяти</w:t>
      </w:r>
      <w:r w:rsidRPr="001B640B">
        <w:rPr>
          <w:rFonts w:ascii="Times New Roman" w:hAnsi="Times New Roman"/>
          <w:sz w:val="28"/>
          <w:szCs w:val="28"/>
        </w:rPr>
        <w:t>ю</w:t>
      </w:r>
      <w:r w:rsidR="00755065" w:rsidRPr="001B640B">
        <w:rPr>
          <w:rFonts w:ascii="Times New Roman" w:hAnsi="Times New Roman"/>
          <w:sz w:val="28"/>
          <w:szCs w:val="28"/>
        </w:rPr>
        <w:t xml:space="preserve"> Региональный проект «Спорт – норма жизни»</w:t>
      </w:r>
      <w:r w:rsidR="00EB0513" w:rsidRPr="001B640B">
        <w:rPr>
          <w:rFonts w:ascii="Times New Roman" w:hAnsi="Times New Roman"/>
          <w:sz w:val="28"/>
          <w:szCs w:val="28"/>
        </w:rPr>
        <w:t xml:space="preserve"> осуществлялась реализация следующих мероприятий:</w:t>
      </w:r>
    </w:p>
    <w:p w:rsidR="00EB0513" w:rsidRPr="001B640B" w:rsidRDefault="00EB0513"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.1. Государственная поддержка муниципальных образований Новосибирской области в части подготовки и проведения «Сельских спортивных игр Новосибирской области», «Спартакиад муниципальных образований Новосибирской области», массовых спортивных мероприятий на территории области. </w:t>
      </w:r>
    </w:p>
    <w:p w:rsidR="00E55FA0" w:rsidRPr="001B640B" w:rsidRDefault="00E55FA0"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Проведены XXXVI летние сельские спортивные игры Новосибирской области.</w:t>
      </w:r>
    </w:p>
    <w:p w:rsidR="00EB0513" w:rsidRPr="001B640B" w:rsidRDefault="00EB0513"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.2. Проведение ежегодного мероприятия «Фестиваль спорта среди инвалидов и лиц с ограниченными возможностями здоровья».</w:t>
      </w:r>
    </w:p>
    <w:p w:rsidR="00E55FA0" w:rsidRPr="001B640B" w:rsidRDefault="00E55FA0"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 xml:space="preserve">Проведен зимне-весенний региональный фестиваль </w:t>
      </w:r>
      <w:proofErr w:type="gramStart"/>
      <w:r w:rsidRPr="001B640B">
        <w:rPr>
          <w:rFonts w:ascii="Times New Roman" w:hAnsi="Times New Roman"/>
          <w:sz w:val="28"/>
          <w:szCs w:val="28"/>
        </w:rPr>
        <w:t>адаптивной</w:t>
      </w:r>
      <w:proofErr w:type="gramEnd"/>
      <w:r w:rsidRPr="001B640B">
        <w:rPr>
          <w:rFonts w:ascii="Times New Roman" w:hAnsi="Times New Roman"/>
          <w:sz w:val="28"/>
          <w:szCs w:val="28"/>
        </w:rPr>
        <w:t xml:space="preserve"> физической культуры и спорта (количество участников мероприятия 270 человек). </w:t>
      </w:r>
    </w:p>
    <w:p w:rsidR="00EB0513" w:rsidRPr="001B640B" w:rsidRDefault="00EB0513"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lastRenderedPageBreak/>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.3.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w:t>
      </w:r>
    </w:p>
    <w:p w:rsidR="00C40CEB" w:rsidRPr="001B640B" w:rsidRDefault="00C40CEB"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 xml:space="preserve">Приобретено оборудование для оснащения спортивных площадок по подготовке к сдаче нормативов ГТО администрациями </w:t>
      </w:r>
      <w:proofErr w:type="spellStart"/>
      <w:r w:rsidRPr="001B640B">
        <w:rPr>
          <w:rFonts w:ascii="Times New Roman" w:hAnsi="Times New Roman"/>
          <w:sz w:val="28"/>
          <w:szCs w:val="28"/>
        </w:rPr>
        <w:t>Кыштовского</w:t>
      </w:r>
      <w:proofErr w:type="spellEnd"/>
      <w:r w:rsidRPr="001B640B">
        <w:rPr>
          <w:rFonts w:ascii="Times New Roman" w:hAnsi="Times New Roman"/>
          <w:sz w:val="28"/>
          <w:szCs w:val="28"/>
        </w:rPr>
        <w:t xml:space="preserve">, Карасукского, Новосибирского, </w:t>
      </w:r>
      <w:proofErr w:type="spellStart"/>
      <w:r w:rsidRPr="001B640B">
        <w:rPr>
          <w:rFonts w:ascii="Times New Roman" w:hAnsi="Times New Roman"/>
          <w:sz w:val="28"/>
          <w:szCs w:val="28"/>
        </w:rPr>
        <w:t>Черепановского</w:t>
      </w:r>
      <w:proofErr w:type="spellEnd"/>
      <w:r w:rsidRPr="001B640B">
        <w:rPr>
          <w:rFonts w:ascii="Times New Roman" w:hAnsi="Times New Roman"/>
          <w:sz w:val="28"/>
          <w:szCs w:val="28"/>
        </w:rPr>
        <w:t xml:space="preserve">  муниципального района Новосибирской области</w:t>
      </w:r>
    </w:p>
    <w:p w:rsidR="00EB0513" w:rsidRPr="001B640B" w:rsidRDefault="00EB0513" w:rsidP="00EB0513">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.4. Проведение физкультурных и комплексных физкультурных мероприятий среди населения Новосибирской области.</w:t>
      </w:r>
    </w:p>
    <w:p w:rsidR="00C40CEB" w:rsidRPr="001B640B" w:rsidRDefault="00C40CEB" w:rsidP="00065416">
      <w:pPr>
        <w:tabs>
          <w:tab w:val="left" w:pos="709"/>
          <w:tab w:val="left" w:pos="1134"/>
        </w:tabs>
        <w:spacing w:after="0"/>
        <w:ind w:firstLine="709"/>
        <w:jc w:val="both"/>
        <w:rPr>
          <w:rFonts w:ascii="Times New Roman" w:hAnsi="Times New Roman"/>
          <w:sz w:val="28"/>
          <w:szCs w:val="28"/>
        </w:rPr>
      </w:pPr>
      <w:r w:rsidRPr="001B640B">
        <w:rPr>
          <w:rFonts w:ascii="Times New Roman" w:hAnsi="Times New Roman"/>
          <w:sz w:val="28"/>
          <w:szCs w:val="28"/>
        </w:rPr>
        <w:t xml:space="preserve">Проведено 22 </w:t>
      </w:r>
      <w:proofErr w:type="gramStart"/>
      <w:r w:rsidRPr="001B640B">
        <w:rPr>
          <w:rFonts w:ascii="Times New Roman" w:hAnsi="Times New Roman"/>
          <w:sz w:val="28"/>
          <w:szCs w:val="28"/>
        </w:rPr>
        <w:t>физкультурных</w:t>
      </w:r>
      <w:proofErr w:type="gramEnd"/>
      <w:r w:rsidRPr="001B640B">
        <w:rPr>
          <w:rFonts w:ascii="Times New Roman" w:hAnsi="Times New Roman"/>
          <w:sz w:val="28"/>
          <w:szCs w:val="28"/>
        </w:rPr>
        <w:t xml:space="preserve"> мероприятия, в том числе: XL открытая Всероссийская массовая лыжная гонка «Лыжня России», Региональный авиационный спортивный фестиваль «БУДЕМ ЖИТЬ!», XXXVI летние сельские спортивные игры Новосибирской области,  Сибирский фестиваль бега – XXV Новосибирский полумарафон Александра </w:t>
      </w:r>
      <w:proofErr w:type="spellStart"/>
      <w:r w:rsidRPr="001B640B">
        <w:rPr>
          <w:rFonts w:ascii="Times New Roman" w:hAnsi="Times New Roman"/>
          <w:sz w:val="28"/>
          <w:szCs w:val="28"/>
        </w:rPr>
        <w:t>Раевича</w:t>
      </w:r>
      <w:proofErr w:type="spellEnd"/>
      <w:r w:rsidRPr="001B640B">
        <w:rPr>
          <w:rFonts w:ascii="Times New Roman" w:hAnsi="Times New Roman"/>
          <w:sz w:val="28"/>
          <w:szCs w:val="28"/>
        </w:rPr>
        <w:t>.</w:t>
      </w:r>
    </w:p>
    <w:p w:rsidR="00B0782D" w:rsidRPr="001B640B" w:rsidRDefault="00EB0513" w:rsidP="00B0782D">
      <w:pPr>
        <w:tabs>
          <w:tab w:val="left" w:pos="709"/>
          <w:tab w:val="left" w:pos="1134"/>
        </w:tabs>
        <w:spacing w:after="0"/>
        <w:ind w:firstLine="709"/>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.5. </w:t>
      </w:r>
      <w:r w:rsidR="00B0782D" w:rsidRPr="001B640B">
        <w:rPr>
          <w:rFonts w:ascii="Times New Roman" w:hAnsi="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p w:rsidR="00EB0513" w:rsidRPr="001B640B" w:rsidRDefault="00EB0513" w:rsidP="00B0782D">
      <w:pPr>
        <w:tabs>
          <w:tab w:val="left" w:pos="709"/>
          <w:tab w:val="left" w:pos="1134"/>
        </w:tabs>
        <w:spacing w:after="0"/>
        <w:ind w:firstLine="709"/>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.5.2. Государственная поддержка муниципальных образований Новосибирской области,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1B640B">
        <w:rPr>
          <w:rFonts w:ascii="Times New Roman" w:hAnsi="Times New Roman"/>
          <w:sz w:val="28"/>
          <w:szCs w:val="28"/>
        </w:rPr>
        <w:t>паралимпийским</w:t>
      </w:r>
      <w:proofErr w:type="spellEnd"/>
      <w:r w:rsidRPr="001B640B">
        <w:rPr>
          <w:rFonts w:ascii="Times New Roman" w:hAnsi="Times New Roman"/>
          <w:sz w:val="28"/>
          <w:szCs w:val="28"/>
        </w:rPr>
        <w:t xml:space="preserve"> и </w:t>
      </w:r>
      <w:proofErr w:type="spellStart"/>
      <w:r w:rsidRPr="001B640B">
        <w:rPr>
          <w:rFonts w:ascii="Times New Roman" w:hAnsi="Times New Roman"/>
          <w:sz w:val="28"/>
          <w:szCs w:val="28"/>
        </w:rPr>
        <w:t>сурдлимпийским</w:t>
      </w:r>
      <w:proofErr w:type="spellEnd"/>
      <w:r w:rsidRPr="001B640B">
        <w:rPr>
          <w:rFonts w:ascii="Times New Roman" w:hAnsi="Times New Roman"/>
          <w:sz w:val="28"/>
          <w:szCs w:val="28"/>
        </w:rPr>
        <w:t xml:space="preserve"> видам спорта.</w:t>
      </w:r>
    </w:p>
    <w:p w:rsidR="00C40CEB" w:rsidRPr="001B640B" w:rsidRDefault="00C40CEB" w:rsidP="003B610F">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Приобретена спортивная экипировка и инвентарь для МАУ Спортивная школа олимпийского резерва «Центр водных видов спорта», МАУ города Новосибирска «Спортивная школа «Центр зимних видов спорта», МБУ «Спортивная школа «Триумф».</w:t>
      </w:r>
    </w:p>
    <w:p w:rsidR="00EB0513" w:rsidRPr="001B640B" w:rsidRDefault="00EB0513" w:rsidP="003B610F">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.6. Оснащение объектов спортивной инфраструктуры спортивно-технологическим оборудованием.</w:t>
      </w:r>
    </w:p>
    <w:p w:rsidR="00734082" w:rsidRPr="001B640B" w:rsidRDefault="00734082" w:rsidP="00D1660D">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 xml:space="preserve">Спортивно – технологическое оборудование для создания малых спортивных площадок </w:t>
      </w:r>
      <w:proofErr w:type="gramStart"/>
      <w:r w:rsidRPr="001B640B">
        <w:rPr>
          <w:rFonts w:ascii="Times New Roman" w:hAnsi="Times New Roman"/>
          <w:sz w:val="28"/>
          <w:szCs w:val="28"/>
        </w:rPr>
        <w:t>поставлено и смонтировано</w:t>
      </w:r>
      <w:proofErr w:type="gramEnd"/>
      <w:r w:rsidRPr="001B640B">
        <w:rPr>
          <w:rFonts w:ascii="Times New Roman" w:hAnsi="Times New Roman"/>
          <w:sz w:val="28"/>
          <w:szCs w:val="28"/>
        </w:rPr>
        <w:t xml:space="preserve"> в полном объеме. Отклонение фактических значений финансирования мероприятия от плановых обусловлено экономией по результатам торгов.</w:t>
      </w:r>
    </w:p>
    <w:p w:rsidR="00EB0513" w:rsidRPr="001B640B" w:rsidRDefault="00EB0513" w:rsidP="00D1660D">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.7. Приобретение спортивного оборудования и инвентаря для приведения организаций спортивной подготовки в нормативное состояние.</w:t>
      </w:r>
    </w:p>
    <w:p w:rsidR="00C40CEB" w:rsidRPr="001B640B" w:rsidRDefault="00C40CEB" w:rsidP="00C40CEB">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Государственное автономное учреждение Новосибирской области «Спортивная школа олимпийского резерва стрелковых видов спорта» на приобретение пулей, патронов, мишеней;</w:t>
      </w:r>
    </w:p>
    <w:p w:rsidR="00C40CEB" w:rsidRPr="001B640B" w:rsidRDefault="00C40CEB" w:rsidP="00C40CEB">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lastRenderedPageBreak/>
        <w:t>Государственное автономное учреждение Новосибирской области «Спортивная школа олимпийского резерва по лыжному спорту» в размере на приобретение снегохода, лыж, лыжероллеров, креплений.</w:t>
      </w:r>
    </w:p>
    <w:p w:rsidR="00C40CEB" w:rsidRPr="001B640B" w:rsidRDefault="00EB0513" w:rsidP="00C40CEB">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.8. </w:t>
      </w:r>
      <w:r w:rsidR="00C40CEB" w:rsidRPr="001B640B">
        <w:rPr>
          <w:rFonts w:ascii="Times New Roman" w:hAnsi="Times New Roman"/>
          <w:sz w:val="28"/>
          <w:szCs w:val="28"/>
        </w:rPr>
        <w:t>Многофункциональная ледовая арена по ул. Немировича-Данченко в городе Новосибирске (строительство)</w:t>
      </w:r>
    </w:p>
    <w:p w:rsidR="00C40CEB" w:rsidRPr="001B640B" w:rsidRDefault="00C40CEB" w:rsidP="00C40CEB">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Строительно-монтажные работы I-</w:t>
      </w:r>
      <w:proofErr w:type="spellStart"/>
      <w:r w:rsidRPr="001B640B">
        <w:rPr>
          <w:rFonts w:ascii="Times New Roman" w:hAnsi="Times New Roman"/>
          <w:sz w:val="28"/>
          <w:szCs w:val="28"/>
        </w:rPr>
        <w:t>го</w:t>
      </w:r>
      <w:proofErr w:type="spellEnd"/>
      <w:r w:rsidRPr="001B640B">
        <w:rPr>
          <w:rFonts w:ascii="Times New Roman" w:hAnsi="Times New Roman"/>
          <w:sz w:val="28"/>
          <w:szCs w:val="28"/>
        </w:rPr>
        <w:t xml:space="preserve"> этапа завершены, получено заключение о соответствии построенного объекта требованиям проектной документации от 30.12.2022 № 25-260/1, разрешение на ввод объекта в эксплуатацию (I этап) от 30.12.2022 № 54-35-212-2022.</w:t>
      </w:r>
    </w:p>
    <w:p w:rsidR="00C40CEB" w:rsidRPr="001B640B" w:rsidRDefault="00806BCC" w:rsidP="00DA11F6">
      <w:pPr>
        <w:spacing w:after="0"/>
        <w:ind w:firstLine="709"/>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.9. </w:t>
      </w:r>
      <w:r w:rsidR="00C40CEB" w:rsidRPr="001B640B">
        <w:rPr>
          <w:rFonts w:ascii="Times New Roman" w:hAnsi="Times New Roman"/>
          <w:sz w:val="28"/>
          <w:szCs w:val="28"/>
        </w:rPr>
        <w:t>Реконструкция бассейна с ванной 50х21 м по ул. Воинской в г. Новосибирске.</w:t>
      </w:r>
    </w:p>
    <w:p w:rsidR="00734082" w:rsidRPr="001B640B" w:rsidRDefault="00734082" w:rsidP="00DA11F6">
      <w:pPr>
        <w:spacing w:after="0"/>
        <w:ind w:firstLine="709"/>
        <w:jc w:val="both"/>
        <w:rPr>
          <w:rFonts w:ascii="Times New Roman" w:hAnsi="Times New Roman"/>
          <w:sz w:val="28"/>
          <w:szCs w:val="28"/>
        </w:rPr>
      </w:pPr>
      <w:r w:rsidRPr="001B640B">
        <w:rPr>
          <w:rFonts w:ascii="Times New Roman" w:hAnsi="Times New Roman"/>
          <w:sz w:val="28"/>
          <w:szCs w:val="28"/>
        </w:rPr>
        <w:t>Ввод объекта в эксплуатацию – 2023 год.  Выполнен демонтаж существующих конструкций объекта, земляные работы, устройство фундаментов, монтаж стен и перекрытия подвала, устройство монолитной ванны, несущих вертикальных конструкций  и перекрытий. Действующий контракт на СМР расторгнут по соглашению сторон в связи с внесением существенных изменений в проект. Выполнена  корректировка проектной документации с получением соответствующих положительных заключений государственной экспертизы. Отклонение фактических значений финансирования мероприятия от плановых обусловлено произведением оплаты фактически выполненных работ.</w:t>
      </w:r>
    </w:p>
    <w:p w:rsidR="00C40CEB" w:rsidRPr="001B640B" w:rsidRDefault="00806BCC" w:rsidP="00DA11F6">
      <w:pPr>
        <w:spacing w:after="0"/>
        <w:ind w:firstLine="709"/>
        <w:jc w:val="both"/>
        <w:rPr>
          <w:rFonts w:ascii="Times New Roman" w:hAnsi="Times New Roman"/>
          <w:sz w:val="28"/>
          <w:szCs w:val="28"/>
        </w:rPr>
      </w:pPr>
      <w:r w:rsidRPr="001B640B">
        <w:rPr>
          <w:rFonts w:ascii="Times New Roman" w:hAnsi="Times New Roman"/>
          <w:sz w:val="28"/>
          <w:szCs w:val="28"/>
        </w:rPr>
        <w:t>О</w:t>
      </w:r>
      <w:proofErr w:type="gramStart"/>
      <w:r w:rsidRPr="001B640B">
        <w:rPr>
          <w:rFonts w:ascii="Times New Roman" w:hAnsi="Times New Roman"/>
          <w:sz w:val="28"/>
          <w:szCs w:val="28"/>
        </w:rPr>
        <w:t>1</w:t>
      </w:r>
      <w:proofErr w:type="gramEnd"/>
      <w:r w:rsidRPr="001B640B">
        <w:rPr>
          <w:rFonts w:ascii="Times New Roman" w:hAnsi="Times New Roman"/>
          <w:sz w:val="28"/>
          <w:szCs w:val="28"/>
        </w:rPr>
        <w:t xml:space="preserve">.10. </w:t>
      </w:r>
      <w:r w:rsidR="00C40CEB" w:rsidRPr="001B640B">
        <w:rPr>
          <w:rFonts w:ascii="Times New Roman" w:hAnsi="Times New Roman"/>
          <w:sz w:val="28"/>
          <w:szCs w:val="28"/>
        </w:rPr>
        <w:t>Государственная поддержка социально ориентированных некоммерческих организаций, оказывающих услуги в сфере физической культуры и спорта в Новосибирской области.</w:t>
      </w:r>
    </w:p>
    <w:p w:rsidR="00C40CEB" w:rsidRPr="001B640B" w:rsidRDefault="00C40CEB" w:rsidP="00B717A9">
      <w:pPr>
        <w:spacing w:after="0"/>
        <w:ind w:firstLine="709"/>
        <w:jc w:val="both"/>
        <w:rPr>
          <w:rFonts w:ascii="Times New Roman" w:hAnsi="Times New Roman"/>
          <w:sz w:val="28"/>
          <w:szCs w:val="28"/>
        </w:rPr>
      </w:pPr>
      <w:r w:rsidRPr="001B640B">
        <w:rPr>
          <w:rFonts w:ascii="Times New Roman" w:hAnsi="Times New Roman"/>
          <w:sz w:val="28"/>
          <w:szCs w:val="28"/>
        </w:rPr>
        <w:t xml:space="preserve">Субсидию получили 15 социально ориентированных некоммерческих организаций, оказывающих услуги в сфере физической культуры и спорта в Новосибирской области. </w:t>
      </w:r>
    </w:p>
    <w:p w:rsidR="00B717A9" w:rsidRPr="001B640B" w:rsidRDefault="00B717A9" w:rsidP="00B717A9">
      <w:pPr>
        <w:tabs>
          <w:tab w:val="left" w:pos="1134"/>
        </w:tabs>
        <w:spacing w:after="0"/>
        <w:ind w:firstLine="851"/>
        <w:jc w:val="both"/>
        <w:rPr>
          <w:rFonts w:ascii="Times New Roman" w:hAnsi="Times New Roman"/>
          <w:sz w:val="28"/>
          <w:szCs w:val="28"/>
        </w:rPr>
      </w:pPr>
    </w:p>
    <w:p w:rsidR="00BC1EEE" w:rsidRPr="001B640B" w:rsidRDefault="00BC1EEE" w:rsidP="00BC1EEE">
      <w:pPr>
        <w:spacing w:after="0"/>
        <w:ind w:firstLine="709"/>
        <w:jc w:val="center"/>
        <w:rPr>
          <w:rFonts w:ascii="Times New Roman" w:hAnsi="Times New Roman"/>
          <w:sz w:val="28"/>
          <w:szCs w:val="28"/>
        </w:rPr>
      </w:pPr>
      <w:r w:rsidRPr="001B640B">
        <w:rPr>
          <w:rFonts w:ascii="Times New Roman" w:hAnsi="Times New Roman"/>
          <w:sz w:val="28"/>
          <w:szCs w:val="28"/>
        </w:rPr>
        <w:t>По задаче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p w:rsidR="00BC1EEE" w:rsidRPr="001B640B" w:rsidRDefault="00BC1EEE" w:rsidP="00BC1EEE">
      <w:pPr>
        <w:spacing w:after="0"/>
        <w:ind w:firstLine="709"/>
        <w:jc w:val="center"/>
        <w:rPr>
          <w:rFonts w:ascii="Times New Roman" w:hAnsi="Times New Roman"/>
          <w:sz w:val="28"/>
          <w:szCs w:val="28"/>
        </w:rPr>
      </w:pPr>
    </w:p>
    <w:p w:rsidR="00BC1EEE" w:rsidRPr="001B640B" w:rsidRDefault="00BC1EEE" w:rsidP="00BC1EEE">
      <w:pPr>
        <w:spacing w:after="0"/>
        <w:ind w:firstLine="709"/>
        <w:jc w:val="both"/>
        <w:rPr>
          <w:rFonts w:ascii="Times New Roman" w:hAnsi="Times New Roman"/>
          <w:sz w:val="28"/>
          <w:szCs w:val="28"/>
        </w:rPr>
      </w:pPr>
      <w:r w:rsidRPr="001B640B">
        <w:rPr>
          <w:rFonts w:ascii="Times New Roman" w:hAnsi="Times New Roman"/>
          <w:sz w:val="28"/>
          <w:szCs w:val="28"/>
        </w:rPr>
        <w:t>По данной задаче осуществлялась реализация следующих мероприятий:</w:t>
      </w:r>
    </w:p>
    <w:p w:rsidR="00B717A9" w:rsidRPr="001B640B" w:rsidRDefault="00584DF3" w:rsidP="00584DF3">
      <w:pPr>
        <w:spacing w:after="0"/>
        <w:ind w:firstLine="709"/>
        <w:jc w:val="both"/>
        <w:rPr>
          <w:rFonts w:ascii="Times New Roman" w:hAnsi="Times New Roman"/>
          <w:sz w:val="28"/>
          <w:szCs w:val="28"/>
        </w:rPr>
      </w:pPr>
      <w:r w:rsidRPr="001B640B">
        <w:rPr>
          <w:rFonts w:ascii="Times New Roman" w:hAnsi="Times New Roman"/>
          <w:sz w:val="28"/>
          <w:szCs w:val="28"/>
        </w:rPr>
        <w:t>1.1.1. </w:t>
      </w:r>
      <w:r w:rsidR="00B717A9" w:rsidRPr="001B640B">
        <w:rPr>
          <w:rFonts w:ascii="Times New Roman" w:hAnsi="Times New Roman"/>
          <w:sz w:val="28"/>
          <w:szCs w:val="28"/>
        </w:rPr>
        <w:t xml:space="preserve">Мероприятия, направленные на  развитие </w:t>
      </w:r>
      <w:proofErr w:type="spellStart"/>
      <w:r w:rsidR="00B717A9" w:rsidRPr="001B640B">
        <w:rPr>
          <w:rFonts w:ascii="Times New Roman" w:hAnsi="Times New Roman"/>
          <w:sz w:val="28"/>
          <w:szCs w:val="28"/>
        </w:rPr>
        <w:t>физическойкультуры</w:t>
      </w:r>
      <w:proofErr w:type="spellEnd"/>
      <w:r w:rsidR="00B717A9" w:rsidRPr="001B640B">
        <w:rPr>
          <w:rFonts w:ascii="Times New Roman" w:hAnsi="Times New Roman"/>
          <w:sz w:val="28"/>
          <w:szCs w:val="28"/>
        </w:rPr>
        <w:t>, массового спорта, пропаганду здорового образа жизни населения Новосибирской области.</w:t>
      </w:r>
    </w:p>
    <w:p w:rsidR="00B717A9" w:rsidRPr="001B640B" w:rsidRDefault="00B717A9" w:rsidP="00B717A9">
      <w:pPr>
        <w:spacing w:after="0"/>
        <w:ind w:firstLine="708"/>
        <w:jc w:val="both"/>
        <w:rPr>
          <w:rFonts w:ascii="Times New Roman" w:hAnsi="Times New Roman"/>
          <w:sz w:val="28"/>
          <w:szCs w:val="28"/>
        </w:rPr>
      </w:pPr>
      <w:r w:rsidRPr="001B640B">
        <w:rPr>
          <w:rFonts w:ascii="Times New Roman" w:hAnsi="Times New Roman"/>
          <w:sz w:val="28"/>
          <w:szCs w:val="28"/>
        </w:rPr>
        <w:lastRenderedPageBreak/>
        <w:t>1.1.1.</w:t>
      </w:r>
      <w:r w:rsidR="00734082" w:rsidRPr="001B640B">
        <w:rPr>
          <w:rFonts w:ascii="Times New Roman" w:hAnsi="Times New Roman"/>
          <w:sz w:val="28"/>
          <w:szCs w:val="28"/>
        </w:rPr>
        <w:t>1</w:t>
      </w:r>
      <w:r w:rsidRPr="001B640B">
        <w:rPr>
          <w:rFonts w:ascii="Times New Roman" w:hAnsi="Times New Roman"/>
          <w:sz w:val="28"/>
          <w:szCs w:val="28"/>
        </w:rPr>
        <w:t>. Осуществление пропаганды здорового образа жизни, популяризации 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w:t>
      </w:r>
    </w:p>
    <w:p w:rsidR="00734082" w:rsidRPr="001B640B" w:rsidRDefault="00734082" w:rsidP="00B717A9">
      <w:pPr>
        <w:spacing w:after="0"/>
        <w:ind w:firstLine="709"/>
        <w:jc w:val="both"/>
        <w:rPr>
          <w:rFonts w:ascii="Times New Roman" w:hAnsi="Times New Roman"/>
          <w:sz w:val="28"/>
          <w:szCs w:val="28"/>
        </w:rPr>
      </w:pPr>
      <w:proofErr w:type="gramStart"/>
      <w:r w:rsidRPr="001B640B">
        <w:rPr>
          <w:rFonts w:ascii="Times New Roman" w:hAnsi="Times New Roman"/>
          <w:sz w:val="28"/>
          <w:szCs w:val="28"/>
        </w:rPr>
        <w:t>Произведено и обеспечено размещение информационных видеосюжетов, направленных на популяризацию и развитие спорта в Новосибирской области в размере 1500 сек и 8 передач;  размещены рекламно-информационные материалы на радио в размере 12460 сек; проведено 4 трансляции; размешено 60 новостных материалов в телекоммуникационной сети интернет; приобретено 100 шт. цветов, для встреч спортсменов и тренеров;</w:t>
      </w:r>
      <w:proofErr w:type="gramEnd"/>
      <w:r w:rsidRPr="001B640B">
        <w:rPr>
          <w:rFonts w:ascii="Times New Roman" w:hAnsi="Times New Roman"/>
          <w:sz w:val="28"/>
          <w:szCs w:val="28"/>
        </w:rPr>
        <w:t xml:space="preserve">  произведено 8 фильмов, видеороликов; выпущено 1729 шт. полиграфической продукции.</w:t>
      </w:r>
    </w:p>
    <w:p w:rsidR="00BC1EEE" w:rsidRPr="001B640B" w:rsidRDefault="00BC1EEE" w:rsidP="00BC1EEE">
      <w:pPr>
        <w:spacing w:after="0"/>
        <w:ind w:firstLine="709"/>
        <w:jc w:val="both"/>
        <w:rPr>
          <w:rFonts w:ascii="Times New Roman" w:hAnsi="Times New Roman"/>
          <w:sz w:val="28"/>
          <w:szCs w:val="28"/>
        </w:rPr>
      </w:pPr>
      <w:r w:rsidRPr="001B640B">
        <w:rPr>
          <w:rFonts w:ascii="Times New Roman" w:hAnsi="Times New Roman"/>
          <w:sz w:val="28"/>
          <w:szCs w:val="28"/>
        </w:rPr>
        <w:t>1.1.3. Мероприятия по подготовке и проведению молодежного Чемпионата мира по хоккею 2023 года.</w:t>
      </w:r>
    </w:p>
    <w:p w:rsidR="00BC1EEE" w:rsidRPr="001B640B" w:rsidRDefault="00BC1EEE" w:rsidP="00BC1EEE">
      <w:pPr>
        <w:spacing w:after="0"/>
        <w:ind w:firstLine="709"/>
        <w:jc w:val="both"/>
        <w:rPr>
          <w:rFonts w:ascii="Times New Roman" w:hAnsi="Times New Roman"/>
          <w:sz w:val="28"/>
          <w:szCs w:val="28"/>
        </w:rPr>
      </w:pPr>
      <w:r w:rsidRPr="001B640B">
        <w:rPr>
          <w:rFonts w:ascii="Times New Roman" w:hAnsi="Times New Roman"/>
          <w:sz w:val="28"/>
          <w:szCs w:val="28"/>
        </w:rPr>
        <w:t>1.1.3.1. Обеспечение деятельности автономной некоммерческой организации «Исполнительная дирекция молодежного Чемпионата мира по хоккею 2023 года в городе Новосибирске».</w:t>
      </w:r>
    </w:p>
    <w:p w:rsidR="00BC1EEE" w:rsidRPr="001B640B" w:rsidRDefault="00F753BB" w:rsidP="00BC1EEE">
      <w:pPr>
        <w:spacing w:after="0"/>
        <w:ind w:firstLine="709"/>
        <w:jc w:val="both"/>
        <w:rPr>
          <w:rFonts w:ascii="Times New Roman" w:hAnsi="Times New Roman"/>
          <w:sz w:val="28"/>
          <w:szCs w:val="28"/>
        </w:rPr>
      </w:pPr>
      <w:r w:rsidRPr="001B640B">
        <w:rPr>
          <w:rFonts w:ascii="Times New Roman" w:hAnsi="Times New Roman"/>
          <w:sz w:val="28"/>
          <w:szCs w:val="28"/>
        </w:rPr>
        <w:t>Обеспечена деятельность автономной некоммерческой организации «Исполнительная дирекция молодежного Чемпионата мира по хоккею 2023 года в городе Новосибирске»</w:t>
      </w:r>
      <w:r w:rsidR="00BC1EEE" w:rsidRPr="001B640B">
        <w:rPr>
          <w:rFonts w:ascii="Times New Roman" w:hAnsi="Times New Roman"/>
          <w:sz w:val="28"/>
          <w:szCs w:val="28"/>
        </w:rPr>
        <w:t>.</w:t>
      </w:r>
    </w:p>
    <w:p w:rsidR="00530651" w:rsidRPr="001B640B" w:rsidRDefault="00530651" w:rsidP="00BC1EEE">
      <w:pPr>
        <w:spacing w:after="0"/>
        <w:ind w:firstLine="709"/>
        <w:jc w:val="both"/>
        <w:rPr>
          <w:rFonts w:ascii="Times New Roman" w:hAnsi="Times New Roman"/>
          <w:sz w:val="28"/>
          <w:szCs w:val="28"/>
        </w:rPr>
      </w:pPr>
    </w:p>
    <w:p w:rsidR="00F753BB" w:rsidRPr="001B640B" w:rsidRDefault="00F753BB" w:rsidP="00F753BB">
      <w:pPr>
        <w:spacing w:after="0"/>
        <w:ind w:firstLine="709"/>
        <w:jc w:val="center"/>
        <w:rPr>
          <w:rFonts w:ascii="Times New Roman" w:hAnsi="Times New Roman"/>
          <w:sz w:val="28"/>
          <w:szCs w:val="28"/>
        </w:rPr>
      </w:pPr>
      <w:r w:rsidRPr="001B640B">
        <w:rPr>
          <w:rFonts w:ascii="Times New Roman" w:hAnsi="Times New Roman"/>
          <w:sz w:val="28"/>
          <w:szCs w:val="28"/>
        </w:rPr>
        <w:t>По задаче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p w:rsidR="00F753BB" w:rsidRPr="001B640B" w:rsidRDefault="00F753BB" w:rsidP="00F753BB">
      <w:pPr>
        <w:spacing w:after="0"/>
        <w:ind w:firstLine="709"/>
        <w:jc w:val="center"/>
        <w:rPr>
          <w:rFonts w:ascii="Times New Roman" w:hAnsi="Times New Roman"/>
          <w:sz w:val="28"/>
          <w:szCs w:val="28"/>
        </w:rPr>
      </w:pPr>
    </w:p>
    <w:p w:rsidR="00F753BB" w:rsidRPr="001B640B" w:rsidRDefault="00F753BB" w:rsidP="00F753BB">
      <w:pPr>
        <w:spacing w:after="0"/>
        <w:ind w:firstLine="709"/>
        <w:jc w:val="both"/>
        <w:rPr>
          <w:rFonts w:ascii="Times New Roman" w:hAnsi="Times New Roman"/>
          <w:sz w:val="28"/>
          <w:szCs w:val="28"/>
        </w:rPr>
      </w:pPr>
      <w:r w:rsidRPr="001B640B">
        <w:rPr>
          <w:rFonts w:ascii="Times New Roman" w:hAnsi="Times New Roman"/>
          <w:sz w:val="28"/>
          <w:szCs w:val="28"/>
        </w:rPr>
        <w:t>По данной задаче осуществлялась реализация следующих мероприятий:</w:t>
      </w:r>
    </w:p>
    <w:p w:rsidR="00F753BB" w:rsidRPr="001B640B" w:rsidRDefault="00F753BB" w:rsidP="00F753BB">
      <w:pPr>
        <w:spacing w:after="0"/>
        <w:ind w:firstLine="709"/>
        <w:jc w:val="both"/>
        <w:rPr>
          <w:rFonts w:ascii="Times New Roman" w:hAnsi="Times New Roman"/>
          <w:sz w:val="28"/>
          <w:szCs w:val="28"/>
        </w:rPr>
      </w:pPr>
      <w:r w:rsidRPr="001B640B">
        <w:rPr>
          <w:rFonts w:ascii="Times New Roman" w:hAnsi="Times New Roman"/>
          <w:sz w:val="28"/>
          <w:szCs w:val="28"/>
        </w:rPr>
        <w:t>1.2.1. Строительство и реконструкция спортивных объектов на территории Новосибирской области.</w:t>
      </w:r>
    </w:p>
    <w:p w:rsidR="00F753BB" w:rsidRPr="001B640B" w:rsidRDefault="00F753BB" w:rsidP="00F753BB">
      <w:pPr>
        <w:spacing w:after="0"/>
        <w:ind w:firstLine="709"/>
        <w:jc w:val="both"/>
        <w:rPr>
          <w:rFonts w:ascii="Times New Roman" w:hAnsi="Times New Roman"/>
          <w:sz w:val="28"/>
          <w:szCs w:val="28"/>
        </w:rPr>
      </w:pPr>
      <w:r w:rsidRPr="001B640B">
        <w:rPr>
          <w:rFonts w:ascii="Times New Roman" w:hAnsi="Times New Roman"/>
          <w:sz w:val="28"/>
          <w:szCs w:val="28"/>
        </w:rPr>
        <w:t>1.2.1.1. Строительство физкультурно-оздоровительного комплекса со спортивными залами ГАОУ СПО НСО Н</w:t>
      </w:r>
      <w:proofErr w:type="gramStart"/>
      <w:r w:rsidRPr="001B640B">
        <w:rPr>
          <w:rFonts w:ascii="Times New Roman" w:hAnsi="Times New Roman"/>
          <w:sz w:val="28"/>
          <w:szCs w:val="28"/>
        </w:rPr>
        <w:t>У(</w:t>
      </w:r>
      <w:proofErr w:type="gramEnd"/>
      <w:r w:rsidRPr="001B640B">
        <w:rPr>
          <w:rFonts w:ascii="Times New Roman" w:hAnsi="Times New Roman"/>
          <w:sz w:val="28"/>
          <w:szCs w:val="28"/>
        </w:rPr>
        <w:t>К)ОР по ул. Немировича-Данченко в г. Новосибирске.</w:t>
      </w:r>
    </w:p>
    <w:p w:rsidR="005009CC" w:rsidRPr="001B640B" w:rsidRDefault="005009CC" w:rsidP="005009CC">
      <w:pPr>
        <w:spacing w:after="0"/>
        <w:ind w:firstLine="709"/>
        <w:jc w:val="both"/>
        <w:rPr>
          <w:rFonts w:ascii="Times New Roman" w:hAnsi="Times New Roman"/>
          <w:sz w:val="28"/>
          <w:szCs w:val="28"/>
        </w:rPr>
      </w:pPr>
      <w:r w:rsidRPr="001B640B">
        <w:rPr>
          <w:rFonts w:ascii="Times New Roman" w:hAnsi="Times New Roman"/>
          <w:sz w:val="28"/>
          <w:szCs w:val="28"/>
        </w:rPr>
        <w:t>Оплата услуг по охране объекта, фактически выполненных строительно-монтажных работ.</w:t>
      </w:r>
    </w:p>
    <w:p w:rsidR="00183231" w:rsidRPr="001B640B" w:rsidRDefault="00183231"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1.2.1.2. Строительство плавательного бассейна в </w:t>
      </w:r>
      <w:proofErr w:type="gramStart"/>
      <w:r w:rsidRPr="001B640B">
        <w:rPr>
          <w:rFonts w:ascii="Times New Roman" w:hAnsi="Times New Roman"/>
          <w:sz w:val="28"/>
          <w:szCs w:val="28"/>
        </w:rPr>
        <w:t>с</w:t>
      </w:r>
      <w:proofErr w:type="gramEnd"/>
      <w:r w:rsidRPr="001B640B">
        <w:rPr>
          <w:rFonts w:ascii="Times New Roman" w:hAnsi="Times New Roman"/>
          <w:sz w:val="28"/>
          <w:szCs w:val="28"/>
        </w:rPr>
        <w:t xml:space="preserve">. Здвинск </w:t>
      </w:r>
      <w:proofErr w:type="spellStart"/>
      <w:r w:rsidRPr="001B640B">
        <w:rPr>
          <w:rFonts w:ascii="Times New Roman" w:hAnsi="Times New Roman"/>
          <w:sz w:val="28"/>
          <w:szCs w:val="28"/>
        </w:rPr>
        <w:t>Здвинского</w:t>
      </w:r>
      <w:proofErr w:type="spellEnd"/>
      <w:r w:rsidRPr="001B640B">
        <w:rPr>
          <w:rFonts w:ascii="Times New Roman" w:hAnsi="Times New Roman"/>
          <w:sz w:val="28"/>
          <w:szCs w:val="28"/>
        </w:rPr>
        <w:t xml:space="preserve"> района.</w:t>
      </w:r>
    </w:p>
    <w:p w:rsidR="00183231" w:rsidRPr="001B640B" w:rsidRDefault="00183231"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Оплата за внесение изменений в сметную документацию. </w:t>
      </w:r>
    </w:p>
    <w:p w:rsidR="005009CC" w:rsidRPr="001B640B" w:rsidRDefault="00F753BB"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1.2.1.3. </w:t>
      </w:r>
      <w:r w:rsidR="005009CC" w:rsidRPr="001B640B">
        <w:rPr>
          <w:rFonts w:ascii="Times New Roman" w:hAnsi="Times New Roman"/>
          <w:sz w:val="28"/>
          <w:szCs w:val="28"/>
        </w:rPr>
        <w:t>Здание физкультурно-оздоровительного комплекса вс. Северном Новосибирской области (строительство).</w:t>
      </w:r>
    </w:p>
    <w:p w:rsidR="004D66D0" w:rsidRPr="001B640B" w:rsidRDefault="00B304E6" w:rsidP="007E136D">
      <w:pPr>
        <w:spacing w:after="0"/>
        <w:ind w:firstLine="709"/>
        <w:jc w:val="both"/>
        <w:rPr>
          <w:rFonts w:ascii="Times New Roman" w:hAnsi="Times New Roman"/>
          <w:sz w:val="28"/>
          <w:szCs w:val="28"/>
        </w:rPr>
      </w:pPr>
      <w:r w:rsidRPr="001B640B">
        <w:rPr>
          <w:rFonts w:ascii="Times New Roman" w:hAnsi="Times New Roman"/>
          <w:sz w:val="28"/>
          <w:szCs w:val="28"/>
        </w:rPr>
        <w:lastRenderedPageBreak/>
        <w:t>Оплата за услуги по тех. присоединению к электросетям. Отклонение фактических значений финансирования мероприятия от плановых обусловлено тем, что произведена оплата за фактически выполненные работы</w:t>
      </w:r>
      <w:r w:rsidR="004D66D0" w:rsidRPr="001B640B">
        <w:rPr>
          <w:rFonts w:ascii="Times New Roman" w:hAnsi="Times New Roman"/>
          <w:sz w:val="28"/>
          <w:szCs w:val="28"/>
        </w:rPr>
        <w:t>.</w:t>
      </w:r>
    </w:p>
    <w:p w:rsidR="007E136D" w:rsidRPr="001B640B" w:rsidRDefault="007E136D" w:rsidP="007E136D">
      <w:pPr>
        <w:spacing w:after="0"/>
        <w:ind w:firstLine="709"/>
        <w:jc w:val="both"/>
        <w:rPr>
          <w:rFonts w:ascii="Times New Roman" w:hAnsi="Times New Roman"/>
          <w:sz w:val="28"/>
          <w:szCs w:val="28"/>
        </w:rPr>
      </w:pPr>
      <w:r w:rsidRPr="001B640B">
        <w:rPr>
          <w:rFonts w:ascii="Times New Roman" w:hAnsi="Times New Roman"/>
          <w:sz w:val="28"/>
          <w:szCs w:val="28"/>
        </w:rPr>
        <w:t xml:space="preserve">1.2.1.6. </w:t>
      </w:r>
      <w:r w:rsidR="005009CC" w:rsidRPr="001B640B">
        <w:rPr>
          <w:rFonts w:ascii="Times New Roman" w:hAnsi="Times New Roman"/>
          <w:sz w:val="28"/>
          <w:szCs w:val="28"/>
        </w:rPr>
        <w:t xml:space="preserve">Спортивный комплекс </w:t>
      </w:r>
      <w:proofErr w:type="gramStart"/>
      <w:r w:rsidR="005009CC" w:rsidRPr="001B640B">
        <w:rPr>
          <w:rFonts w:ascii="Times New Roman" w:hAnsi="Times New Roman"/>
          <w:sz w:val="28"/>
          <w:szCs w:val="28"/>
        </w:rPr>
        <w:t>в</w:t>
      </w:r>
      <w:proofErr w:type="gramEnd"/>
      <w:r w:rsidR="005009CC" w:rsidRPr="001B640B">
        <w:rPr>
          <w:rFonts w:ascii="Times New Roman" w:hAnsi="Times New Roman"/>
          <w:sz w:val="28"/>
          <w:szCs w:val="28"/>
        </w:rPr>
        <w:t xml:space="preserve"> с. Убинское.</w:t>
      </w:r>
    </w:p>
    <w:p w:rsidR="005009CC" w:rsidRPr="001B640B" w:rsidRDefault="004D66D0" w:rsidP="007E136D">
      <w:pPr>
        <w:spacing w:after="0"/>
        <w:ind w:firstLine="709"/>
        <w:jc w:val="both"/>
        <w:rPr>
          <w:rFonts w:ascii="Times New Roman" w:hAnsi="Times New Roman"/>
          <w:sz w:val="28"/>
          <w:szCs w:val="28"/>
        </w:rPr>
      </w:pPr>
      <w:r w:rsidRPr="001B640B">
        <w:rPr>
          <w:rFonts w:ascii="Times New Roman" w:hAnsi="Times New Roman"/>
          <w:sz w:val="28"/>
          <w:szCs w:val="28"/>
        </w:rPr>
        <w:t>Отклонение фактических значений финансирования мероприятия от плановых обусловлено тем, что произведена оплата за фактически выполненные работы.</w:t>
      </w:r>
    </w:p>
    <w:p w:rsidR="005009CC" w:rsidRPr="001B640B" w:rsidRDefault="00F753BB"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1.2.1.8. </w:t>
      </w:r>
      <w:r w:rsidR="005009CC" w:rsidRPr="001B640B">
        <w:rPr>
          <w:rFonts w:ascii="Times New Roman" w:hAnsi="Times New Roman"/>
          <w:sz w:val="28"/>
          <w:szCs w:val="28"/>
        </w:rPr>
        <w:t>Реконструкция стадиона «Труд» в г. Куйбышеве, Куйбышевского района, Новосибирской области.</w:t>
      </w:r>
    </w:p>
    <w:p w:rsidR="005009CC" w:rsidRPr="001B640B" w:rsidRDefault="005009CC" w:rsidP="005009CC">
      <w:pPr>
        <w:spacing w:after="0"/>
        <w:ind w:firstLine="709"/>
        <w:jc w:val="both"/>
        <w:rPr>
          <w:rFonts w:ascii="Times New Roman" w:hAnsi="Times New Roman"/>
          <w:sz w:val="28"/>
          <w:szCs w:val="28"/>
        </w:rPr>
      </w:pPr>
      <w:r w:rsidRPr="001B640B">
        <w:rPr>
          <w:rFonts w:ascii="Times New Roman" w:hAnsi="Times New Roman"/>
          <w:sz w:val="28"/>
          <w:szCs w:val="28"/>
        </w:rPr>
        <w:t>Оплата фактически выполненных строительно-монтажных работ.</w:t>
      </w:r>
    </w:p>
    <w:p w:rsidR="005009CC" w:rsidRPr="001B640B" w:rsidRDefault="005009CC" w:rsidP="005009CC">
      <w:pPr>
        <w:spacing w:after="0"/>
        <w:ind w:firstLine="709"/>
        <w:jc w:val="both"/>
        <w:rPr>
          <w:rFonts w:ascii="Times New Roman" w:hAnsi="Times New Roman"/>
          <w:sz w:val="28"/>
          <w:szCs w:val="28"/>
        </w:rPr>
      </w:pPr>
      <w:r w:rsidRPr="001B640B">
        <w:rPr>
          <w:rFonts w:ascii="Times New Roman" w:hAnsi="Times New Roman"/>
          <w:sz w:val="28"/>
          <w:szCs w:val="28"/>
        </w:rPr>
        <w:t>1.2.1.9.Строительство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p w:rsidR="006C4FC6" w:rsidRPr="001B640B" w:rsidRDefault="006C4FC6" w:rsidP="005009CC">
      <w:pPr>
        <w:spacing w:after="0"/>
        <w:ind w:firstLine="709"/>
        <w:jc w:val="both"/>
        <w:rPr>
          <w:rFonts w:ascii="Times New Roman" w:hAnsi="Times New Roman"/>
          <w:sz w:val="28"/>
          <w:szCs w:val="28"/>
        </w:rPr>
      </w:pPr>
      <w:r w:rsidRPr="001B640B">
        <w:rPr>
          <w:rFonts w:ascii="Times New Roman" w:hAnsi="Times New Roman"/>
          <w:sz w:val="28"/>
          <w:szCs w:val="28"/>
        </w:rPr>
        <w:t>Оплата фактически выполненных строительно-монтажных работ. Получено разрешение на ввод. Отклонение фактических значений финансирования мероприятия от плановых обусловлено тем, что обусловлено тем, что произведена оплата за фактически выполненные работы</w:t>
      </w:r>
    </w:p>
    <w:p w:rsidR="005009CC" w:rsidRPr="001B640B" w:rsidRDefault="005009CC" w:rsidP="005009CC">
      <w:pPr>
        <w:spacing w:after="0"/>
        <w:ind w:firstLine="709"/>
        <w:jc w:val="both"/>
        <w:rPr>
          <w:rFonts w:ascii="Times New Roman" w:hAnsi="Times New Roman"/>
          <w:sz w:val="28"/>
          <w:szCs w:val="28"/>
        </w:rPr>
      </w:pPr>
      <w:r w:rsidRPr="001B640B">
        <w:rPr>
          <w:rFonts w:ascii="Times New Roman" w:hAnsi="Times New Roman"/>
          <w:sz w:val="28"/>
          <w:szCs w:val="28"/>
        </w:rPr>
        <w:t>1.2.1.10. Строительство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p>
    <w:p w:rsidR="006C4FC6" w:rsidRPr="001B640B" w:rsidRDefault="006C4FC6" w:rsidP="005009CC">
      <w:pPr>
        <w:spacing w:after="0"/>
        <w:ind w:firstLine="709"/>
        <w:jc w:val="both"/>
        <w:rPr>
          <w:rFonts w:ascii="Times New Roman" w:hAnsi="Times New Roman"/>
          <w:sz w:val="28"/>
          <w:szCs w:val="28"/>
        </w:rPr>
      </w:pPr>
      <w:r w:rsidRPr="001B640B">
        <w:rPr>
          <w:rFonts w:ascii="Times New Roman" w:hAnsi="Times New Roman"/>
          <w:sz w:val="28"/>
          <w:szCs w:val="28"/>
        </w:rPr>
        <w:t>Оплата авансового платежа для осуществления строительных работ.</w:t>
      </w:r>
    </w:p>
    <w:p w:rsidR="005009CC" w:rsidRPr="001B640B" w:rsidRDefault="005009CC"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1.2.1.11. </w:t>
      </w:r>
      <w:proofErr w:type="gramStart"/>
      <w:r w:rsidRPr="001B640B">
        <w:rPr>
          <w:rFonts w:ascii="Times New Roman" w:hAnsi="Times New Roman"/>
          <w:sz w:val="28"/>
          <w:szCs w:val="28"/>
        </w:rPr>
        <w:t>Футбольное поле с искусственным покрытием и легкоатлетическими беговыми дорожками по ул. Боровой в г. Бердске Новосибирской области.</w:t>
      </w:r>
      <w:proofErr w:type="gramEnd"/>
    </w:p>
    <w:p w:rsidR="005009CC" w:rsidRPr="001B640B" w:rsidRDefault="006C4FC6" w:rsidP="005009CC">
      <w:pPr>
        <w:spacing w:after="0"/>
        <w:ind w:firstLine="709"/>
        <w:jc w:val="both"/>
        <w:rPr>
          <w:rFonts w:ascii="Times New Roman" w:hAnsi="Times New Roman"/>
          <w:sz w:val="28"/>
          <w:szCs w:val="28"/>
        </w:rPr>
      </w:pPr>
      <w:r w:rsidRPr="001B640B">
        <w:rPr>
          <w:rFonts w:ascii="Times New Roman" w:hAnsi="Times New Roman"/>
          <w:sz w:val="28"/>
          <w:szCs w:val="28"/>
        </w:rPr>
        <w:t>Оплата фактически выполненных строительно-монтажных работ.</w:t>
      </w:r>
    </w:p>
    <w:p w:rsidR="006C4FC6" w:rsidRPr="001B640B" w:rsidRDefault="006C4FC6" w:rsidP="005009CC">
      <w:pPr>
        <w:spacing w:after="0"/>
        <w:ind w:firstLine="709"/>
        <w:jc w:val="both"/>
        <w:rPr>
          <w:rFonts w:ascii="Times New Roman" w:hAnsi="Times New Roman"/>
          <w:sz w:val="28"/>
          <w:szCs w:val="28"/>
        </w:rPr>
      </w:pPr>
      <w:r w:rsidRPr="001B640B">
        <w:rPr>
          <w:rFonts w:ascii="Times New Roman" w:hAnsi="Times New Roman"/>
          <w:sz w:val="28"/>
          <w:szCs w:val="28"/>
        </w:rPr>
        <w:t xml:space="preserve">1.2.1.12. Спортивный комплекс с универсальным игровым залом в </w:t>
      </w:r>
      <w:proofErr w:type="spellStart"/>
      <w:r w:rsidRPr="001B640B">
        <w:rPr>
          <w:rFonts w:ascii="Times New Roman" w:hAnsi="Times New Roman"/>
          <w:sz w:val="28"/>
          <w:szCs w:val="28"/>
        </w:rPr>
        <w:t>р.п</w:t>
      </w:r>
      <w:proofErr w:type="spellEnd"/>
      <w:r w:rsidRPr="001B640B">
        <w:rPr>
          <w:rFonts w:ascii="Times New Roman" w:hAnsi="Times New Roman"/>
          <w:sz w:val="28"/>
          <w:szCs w:val="28"/>
        </w:rPr>
        <w:t xml:space="preserve">. Сузун </w:t>
      </w:r>
      <w:proofErr w:type="spellStart"/>
      <w:r w:rsidRPr="001B640B">
        <w:rPr>
          <w:rFonts w:ascii="Times New Roman" w:hAnsi="Times New Roman"/>
          <w:sz w:val="28"/>
          <w:szCs w:val="28"/>
        </w:rPr>
        <w:t>Сузунского</w:t>
      </w:r>
      <w:proofErr w:type="spellEnd"/>
      <w:r w:rsidRPr="001B640B">
        <w:rPr>
          <w:rFonts w:ascii="Times New Roman" w:hAnsi="Times New Roman"/>
          <w:sz w:val="28"/>
          <w:szCs w:val="28"/>
        </w:rPr>
        <w:t xml:space="preserve"> района  Новосибирской области.</w:t>
      </w:r>
    </w:p>
    <w:p w:rsidR="006C4FC6" w:rsidRPr="001B640B" w:rsidRDefault="006C4FC6" w:rsidP="005009CC">
      <w:pPr>
        <w:spacing w:after="0"/>
        <w:ind w:firstLine="709"/>
        <w:jc w:val="both"/>
        <w:rPr>
          <w:rFonts w:ascii="Times New Roman" w:hAnsi="Times New Roman"/>
          <w:sz w:val="28"/>
          <w:szCs w:val="28"/>
        </w:rPr>
      </w:pPr>
      <w:r w:rsidRPr="001B640B">
        <w:rPr>
          <w:rFonts w:ascii="Times New Roman" w:hAnsi="Times New Roman"/>
          <w:sz w:val="28"/>
          <w:szCs w:val="28"/>
        </w:rPr>
        <w:t>Отклонение фактических значений финансирования мероприятия от плановых обусловлено тем, что обусловлено тем, что произведена оплата за фактически выполненные работы.</w:t>
      </w:r>
    </w:p>
    <w:p w:rsidR="00F753BB" w:rsidRPr="001B640B" w:rsidRDefault="00F753BB" w:rsidP="00F753BB">
      <w:pPr>
        <w:spacing w:after="0"/>
        <w:ind w:firstLine="709"/>
        <w:jc w:val="both"/>
        <w:rPr>
          <w:rFonts w:ascii="Times New Roman" w:hAnsi="Times New Roman"/>
          <w:sz w:val="28"/>
          <w:szCs w:val="28"/>
        </w:rPr>
      </w:pPr>
      <w:r w:rsidRPr="008875F2">
        <w:rPr>
          <w:rFonts w:ascii="Times New Roman" w:hAnsi="Times New Roman"/>
          <w:sz w:val="28"/>
          <w:szCs w:val="28"/>
        </w:rPr>
        <w:t>1.2.2. Развитие материально-технической базы, ремонт объектов спортивного и физкультурно-оздоровительного назначения на территории Новосибирской области.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По данному мероприятию за 12 месяцев 2022 года субсидию на общую сумму 711 450,59 тыс. рублей получили: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lastRenderedPageBreak/>
        <w:t xml:space="preserve">1.2.2.1. Капитальный и текущий ремонт недвижимого имущества государственных учреждений, подведомственных министерству физической культуры и спорта Новосибирской области: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 ГАУ НСО "Дирекция спортивных мероприятий" - изготовление и монтаж дверей;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 ГАУ НСО "СШОР по </w:t>
      </w:r>
      <w:proofErr w:type="gramStart"/>
      <w:r w:rsidRPr="008875F2">
        <w:rPr>
          <w:rFonts w:ascii="Times New Roman" w:hAnsi="Times New Roman"/>
          <w:sz w:val="28"/>
          <w:szCs w:val="28"/>
        </w:rPr>
        <w:t>водным</w:t>
      </w:r>
      <w:proofErr w:type="gramEnd"/>
      <w:r w:rsidRPr="008875F2">
        <w:rPr>
          <w:rFonts w:ascii="Times New Roman" w:hAnsi="Times New Roman"/>
          <w:sz w:val="28"/>
          <w:szCs w:val="28"/>
        </w:rPr>
        <w:t xml:space="preserve"> видам спорта" - корректировка проектно-сметной документации и проведение ее экспертизы, в том числе текущий </w:t>
      </w:r>
      <w:proofErr w:type="spellStart"/>
      <w:r w:rsidRPr="008875F2">
        <w:rPr>
          <w:rFonts w:ascii="Times New Roman" w:hAnsi="Times New Roman"/>
          <w:sz w:val="28"/>
          <w:szCs w:val="28"/>
        </w:rPr>
        <w:t>ремонтасфальтобетонного</w:t>
      </w:r>
      <w:proofErr w:type="spellEnd"/>
      <w:r w:rsidRPr="008875F2">
        <w:rPr>
          <w:rFonts w:ascii="Times New Roman" w:hAnsi="Times New Roman"/>
          <w:sz w:val="28"/>
          <w:szCs w:val="28"/>
        </w:rPr>
        <w:t xml:space="preserve"> покрытия прилегающей территории;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ГАУ НСО «СШ по волейболу» - технический ремонт лестничных маршей;</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ГАПОУ НСО «Новосибирской училище (колледж) олимпийского резерва» - замена лифта в учебном корпусе;</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1.2.2.2. Мероприятие по приобретению основных средств, материальных запасов, спортивного оборудования и инвентаря для государственных автономных учреждений Новосибирской области, подведомственных министерству физической культуры и спорта Новосибирской области.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ГАУ НСО ««Арена» - приобретение защитного покрытия, спортивного оборудования и инвентаря,</w:t>
      </w:r>
      <w:proofErr w:type="gramStart"/>
      <w:r w:rsidRPr="008875F2">
        <w:rPr>
          <w:rFonts w:ascii="Times New Roman" w:hAnsi="Times New Roman"/>
          <w:sz w:val="28"/>
          <w:szCs w:val="28"/>
        </w:rPr>
        <w:t xml:space="preserve"> ,</w:t>
      </w:r>
      <w:proofErr w:type="gramEnd"/>
      <w:r w:rsidRPr="008875F2">
        <w:rPr>
          <w:rFonts w:ascii="Times New Roman" w:hAnsi="Times New Roman"/>
          <w:sz w:val="28"/>
          <w:szCs w:val="28"/>
        </w:rPr>
        <w:t xml:space="preserve"> технологического оборудования для кафе, мебель, оборудования для </w:t>
      </w:r>
      <w:proofErr w:type="spellStart"/>
      <w:r w:rsidRPr="008875F2">
        <w:rPr>
          <w:rFonts w:ascii="Times New Roman" w:hAnsi="Times New Roman"/>
          <w:sz w:val="28"/>
          <w:szCs w:val="28"/>
        </w:rPr>
        <w:t>мед.блока</w:t>
      </w:r>
      <w:proofErr w:type="spellEnd"/>
      <w:r w:rsidRPr="008875F2">
        <w:rPr>
          <w:rFonts w:ascii="Times New Roman" w:hAnsi="Times New Roman"/>
          <w:sz w:val="28"/>
          <w:szCs w:val="28"/>
        </w:rPr>
        <w:t xml:space="preserve">, электрический погрузчик, радиостанция, </w:t>
      </w:r>
      <w:proofErr w:type="spellStart"/>
      <w:r w:rsidRPr="008875F2">
        <w:rPr>
          <w:rFonts w:ascii="Times New Roman" w:hAnsi="Times New Roman"/>
          <w:sz w:val="28"/>
          <w:szCs w:val="28"/>
        </w:rPr>
        <w:t>льдогенераторы</w:t>
      </w:r>
      <w:proofErr w:type="spellEnd"/>
      <w:r w:rsidRPr="008875F2">
        <w:rPr>
          <w:rFonts w:ascii="Times New Roman" w:hAnsi="Times New Roman"/>
          <w:sz w:val="28"/>
          <w:szCs w:val="28"/>
        </w:rPr>
        <w:t xml:space="preserve"> и </w:t>
      </w:r>
      <w:proofErr w:type="spellStart"/>
      <w:r w:rsidRPr="008875F2">
        <w:rPr>
          <w:rFonts w:ascii="Times New Roman" w:hAnsi="Times New Roman"/>
          <w:sz w:val="28"/>
          <w:szCs w:val="28"/>
        </w:rPr>
        <w:t>тд</w:t>
      </w:r>
      <w:proofErr w:type="spellEnd"/>
      <w:r w:rsidRPr="008875F2">
        <w:rPr>
          <w:rFonts w:ascii="Times New Roman" w:hAnsi="Times New Roman"/>
          <w:sz w:val="28"/>
          <w:szCs w:val="28"/>
        </w:rPr>
        <w:t>.;</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ГАУ НСО «Спортивная школа олимпийского резерва по сноуборду» – приобретение сборно-разборной конструкции (рампы), приобретение модульного учебно-методического комплекса и </w:t>
      </w:r>
      <w:proofErr w:type="spellStart"/>
      <w:r w:rsidRPr="008875F2">
        <w:rPr>
          <w:rFonts w:ascii="Times New Roman" w:hAnsi="Times New Roman"/>
          <w:sz w:val="28"/>
          <w:szCs w:val="28"/>
        </w:rPr>
        <w:t>тд</w:t>
      </w:r>
      <w:proofErr w:type="spellEnd"/>
      <w:r w:rsidRPr="008875F2">
        <w:rPr>
          <w:rFonts w:ascii="Times New Roman" w:hAnsi="Times New Roman"/>
          <w:sz w:val="28"/>
          <w:szCs w:val="28"/>
        </w:rPr>
        <w:t xml:space="preserve">.;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-ГАУ НСО "СШ по самбо" - приобретение тренажеров;           </w:t>
      </w:r>
    </w:p>
    <w:p w:rsidR="008875F2" w:rsidRPr="008875F2" w:rsidRDefault="008875F2" w:rsidP="008875F2">
      <w:pPr>
        <w:spacing w:after="0"/>
        <w:jc w:val="both"/>
        <w:rPr>
          <w:rFonts w:ascii="Times New Roman" w:hAnsi="Times New Roman"/>
          <w:sz w:val="28"/>
          <w:szCs w:val="28"/>
        </w:rPr>
      </w:pPr>
      <w:r>
        <w:rPr>
          <w:rFonts w:ascii="Times New Roman" w:hAnsi="Times New Roman"/>
          <w:sz w:val="28"/>
          <w:szCs w:val="28"/>
        </w:rPr>
        <w:t xml:space="preserve">       </w:t>
      </w:r>
      <w:r w:rsidRPr="008875F2">
        <w:rPr>
          <w:rFonts w:ascii="Times New Roman" w:hAnsi="Times New Roman"/>
          <w:sz w:val="28"/>
          <w:szCs w:val="28"/>
        </w:rPr>
        <w:t xml:space="preserve"> -ГАУ НСО "СШ по хоккею с мячом "</w:t>
      </w:r>
      <w:proofErr w:type="spellStart"/>
      <w:r w:rsidRPr="008875F2">
        <w:rPr>
          <w:rFonts w:ascii="Times New Roman" w:hAnsi="Times New Roman"/>
          <w:sz w:val="28"/>
          <w:szCs w:val="28"/>
        </w:rPr>
        <w:t>Сибсельмаш</w:t>
      </w:r>
      <w:proofErr w:type="spellEnd"/>
      <w:r w:rsidRPr="008875F2">
        <w:rPr>
          <w:rFonts w:ascii="Times New Roman" w:hAnsi="Times New Roman"/>
          <w:sz w:val="28"/>
          <w:szCs w:val="28"/>
        </w:rPr>
        <w:t xml:space="preserve">" - приобретение станка для заточки коньков;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-ГАУ НСО "СШ по хоккею "Сибирь" - приобретение двух </w:t>
      </w:r>
      <w:proofErr w:type="spellStart"/>
      <w:r w:rsidRPr="008875F2">
        <w:rPr>
          <w:rFonts w:ascii="Times New Roman" w:hAnsi="Times New Roman"/>
          <w:sz w:val="28"/>
          <w:szCs w:val="28"/>
        </w:rPr>
        <w:t>льдозаливочных</w:t>
      </w:r>
      <w:proofErr w:type="spellEnd"/>
      <w:r w:rsidRPr="008875F2">
        <w:rPr>
          <w:rFonts w:ascii="Times New Roman" w:hAnsi="Times New Roman"/>
          <w:sz w:val="28"/>
          <w:szCs w:val="28"/>
        </w:rPr>
        <w:t xml:space="preserve"> машин;                                                                                                     - ГАУ НСО "Дирекция спортивных мероприятий" - приобретение стационарной трибуны, приобретение, </w:t>
      </w:r>
      <w:proofErr w:type="spellStart"/>
      <w:r w:rsidRPr="008875F2">
        <w:rPr>
          <w:rFonts w:ascii="Times New Roman" w:hAnsi="Times New Roman"/>
          <w:sz w:val="28"/>
          <w:szCs w:val="28"/>
        </w:rPr>
        <w:t>льдозаливочной</w:t>
      </w:r>
      <w:proofErr w:type="spellEnd"/>
      <w:r w:rsidRPr="008875F2">
        <w:rPr>
          <w:rFonts w:ascii="Times New Roman" w:hAnsi="Times New Roman"/>
          <w:sz w:val="28"/>
          <w:szCs w:val="28"/>
        </w:rPr>
        <w:t xml:space="preserve"> машины,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ГАУ НСО «СШ по волейболу" - оборудование для обеспечения информационной безопасности;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ГАПОУ НСО «Новосибирской училище (колледж) олимпийского резерва» </w:t>
      </w:r>
      <w:proofErr w:type="gramStart"/>
      <w:r w:rsidRPr="008875F2">
        <w:rPr>
          <w:rFonts w:ascii="Times New Roman" w:hAnsi="Times New Roman"/>
          <w:sz w:val="28"/>
          <w:szCs w:val="28"/>
        </w:rPr>
        <w:t>-п</w:t>
      </w:r>
      <w:proofErr w:type="gramEnd"/>
      <w:r w:rsidRPr="008875F2">
        <w:rPr>
          <w:rFonts w:ascii="Times New Roman" w:hAnsi="Times New Roman"/>
          <w:sz w:val="28"/>
          <w:szCs w:val="28"/>
        </w:rPr>
        <w:t>риобретение экипировки;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1.2.2.3. Мероприятия по обустройству и оснащению инфраструктуры, объектов недвижимого имущества государственных учреждений, подведомственных министерству физической культуры и спорта Новосибирской области.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lastRenderedPageBreak/>
        <w:t>- ГАУ НСО «СШОР по сноуборду» –  укладка асфальта  и отсыпка дорожек, обустройство территории;</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ГАУ НСО «СШ по волейболу" - обустройство тротуара, подключение билетно-пропускных турникетов и </w:t>
      </w:r>
      <w:proofErr w:type="spellStart"/>
      <w:r w:rsidRPr="008875F2">
        <w:rPr>
          <w:rFonts w:ascii="Times New Roman" w:hAnsi="Times New Roman"/>
          <w:sz w:val="28"/>
          <w:szCs w:val="28"/>
        </w:rPr>
        <w:t>металлодетекторов</w:t>
      </w:r>
      <w:proofErr w:type="spellEnd"/>
      <w:r w:rsidRPr="008875F2">
        <w:rPr>
          <w:rFonts w:ascii="Times New Roman" w:hAnsi="Times New Roman"/>
          <w:sz w:val="28"/>
          <w:szCs w:val="28"/>
        </w:rPr>
        <w:t xml:space="preserve"> к главному КПП;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ГАУ НСО «РЦСП </w:t>
      </w:r>
      <w:proofErr w:type="gramStart"/>
      <w:r w:rsidRPr="008875F2">
        <w:rPr>
          <w:rFonts w:ascii="Times New Roman" w:hAnsi="Times New Roman"/>
          <w:sz w:val="28"/>
          <w:szCs w:val="28"/>
        </w:rPr>
        <w:t>СБ</w:t>
      </w:r>
      <w:proofErr w:type="gramEnd"/>
      <w:r w:rsidRPr="008875F2">
        <w:rPr>
          <w:rFonts w:ascii="Times New Roman" w:hAnsi="Times New Roman"/>
          <w:sz w:val="28"/>
          <w:szCs w:val="28"/>
        </w:rPr>
        <w:t xml:space="preserve"> и СР» – скорректирован проект «Наружные сети водопровода и канализации спорткомплекса по адресу ул. Дачное шоссе, 6», заключен договор о подключении к централизованной системе холодного водоснабжения.  </w:t>
      </w:r>
    </w:p>
    <w:p w:rsidR="008875F2" w:rsidRP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 xml:space="preserve">- ГАУ НСО «Арена» - разработка </w:t>
      </w:r>
      <w:proofErr w:type="gramStart"/>
      <w:r w:rsidRPr="008875F2">
        <w:rPr>
          <w:rFonts w:ascii="Times New Roman" w:hAnsi="Times New Roman"/>
          <w:sz w:val="28"/>
          <w:szCs w:val="28"/>
        </w:rPr>
        <w:t>архитектурных проектных решений</w:t>
      </w:r>
      <w:proofErr w:type="gramEnd"/>
      <w:r w:rsidRPr="008875F2">
        <w:rPr>
          <w:rFonts w:ascii="Times New Roman" w:hAnsi="Times New Roman"/>
          <w:sz w:val="28"/>
          <w:szCs w:val="28"/>
        </w:rPr>
        <w:t xml:space="preserve"> по внутренней и внешней навигации, работы по внутренней и внешней навигации;</w:t>
      </w:r>
    </w:p>
    <w:p w:rsidR="008875F2"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В связи со значительным количеством закупочных процедур у ГАУ НСО "Новосибирск - Арена", а так же длительными сроками формирования необходимой конкурсной документации, обуслов</w:t>
      </w:r>
      <w:r>
        <w:rPr>
          <w:rFonts w:ascii="Times New Roman" w:hAnsi="Times New Roman"/>
          <w:sz w:val="28"/>
          <w:szCs w:val="28"/>
        </w:rPr>
        <w:t>л</w:t>
      </w:r>
      <w:r w:rsidRPr="008875F2">
        <w:rPr>
          <w:rFonts w:ascii="Times New Roman" w:hAnsi="Times New Roman"/>
          <w:sz w:val="28"/>
          <w:szCs w:val="28"/>
        </w:rPr>
        <w:t>енными долгой подготовкой технического задания, отсутс</w:t>
      </w:r>
      <w:r>
        <w:rPr>
          <w:rFonts w:ascii="Times New Roman" w:hAnsi="Times New Roman"/>
          <w:sz w:val="28"/>
          <w:szCs w:val="28"/>
        </w:rPr>
        <w:t>т</w:t>
      </w:r>
      <w:r w:rsidRPr="008875F2">
        <w:rPr>
          <w:rFonts w:ascii="Times New Roman" w:hAnsi="Times New Roman"/>
          <w:sz w:val="28"/>
          <w:szCs w:val="28"/>
        </w:rPr>
        <w:t xml:space="preserve">вовала возможность проведения конкурсных процедур до конца финансового года, в </w:t>
      </w:r>
      <w:proofErr w:type="gramStart"/>
      <w:r w:rsidRPr="008875F2">
        <w:rPr>
          <w:rFonts w:ascii="Times New Roman" w:hAnsi="Times New Roman"/>
          <w:sz w:val="28"/>
          <w:szCs w:val="28"/>
        </w:rPr>
        <w:t>связи</w:t>
      </w:r>
      <w:proofErr w:type="gramEnd"/>
      <w:r w:rsidRPr="008875F2">
        <w:rPr>
          <w:rFonts w:ascii="Times New Roman" w:hAnsi="Times New Roman"/>
          <w:sz w:val="28"/>
          <w:szCs w:val="28"/>
        </w:rPr>
        <w:t xml:space="preserve"> с чем остаток субсидии на конец года составил 8 930,91 тыс.</w:t>
      </w:r>
      <w:r>
        <w:rPr>
          <w:rFonts w:ascii="Times New Roman" w:hAnsi="Times New Roman"/>
          <w:sz w:val="28"/>
          <w:szCs w:val="28"/>
        </w:rPr>
        <w:t xml:space="preserve"> </w:t>
      </w:r>
      <w:r w:rsidRPr="008875F2">
        <w:rPr>
          <w:rFonts w:ascii="Times New Roman" w:hAnsi="Times New Roman"/>
          <w:sz w:val="28"/>
          <w:szCs w:val="28"/>
        </w:rPr>
        <w:t>руб</w:t>
      </w:r>
      <w:r>
        <w:rPr>
          <w:rFonts w:ascii="Times New Roman" w:hAnsi="Times New Roman"/>
          <w:sz w:val="28"/>
          <w:szCs w:val="28"/>
        </w:rPr>
        <w:t>.</w:t>
      </w:r>
    </w:p>
    <w:p w:rsidR="00F753BB" w:rsidRPr="001B640B" w:rsidRDefault="008875F2" w:rsidP="008875F2">
      <w:pPr>
        <w:spacing w:after="0"/>
        <w:ind w:firstLine="709"/>
        <w:jc w:val="both"/>
        <w:rPr>
          <w:rFonts w:ascii="Times New Roman" w:hAnsi="Times New Roman"/>
          <w:sz w:val="28"/>
          <w:szCs w:val="28"/>
        </w:rPr>
      </w:pPr>
      <w:r w:rsidRPr="008875F2">
        <w:rPr>
          <w:rFonts w:ascii="Times New Roman" w:hAnsi="Times New Roman"/>
          <w:sz w:val="28"/>
          <w:szCs w:val="28"/>
        </w:rPr>
        <w:t>.</w:t>
      </w:r>
      <w:r w:rsidR="00F753BB" w:rsidRPr="001B640B">
        <w:rPr>
          <w:rFonts w:ascii="Times New Roman" w:hAnsi="Times New Roman"/>
          <w:sz w:val="28"/>
          <w:szCs w:val="28"/>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p w:rsidR="002620AA" w:rsidRPr="001B640B" w:rsidRDefault="002620AA" w:rsidP="002620AA">
      <w:pPr>
        <w:spacing w:after="0"/>
        <w:ind w:firstLine="709"/>
        <w:jc w:val="both"/>
        <w:rPr>
          <w:rFonts w:ascii="Times New Roman" w:hAnsi="Times New Roman"/>
          <w:sz w:val="28"/>
          <w:szCs w:val="28"/>
        </w:rPr>
      </w:pPr>
      <w:r w:rsidRPr="001B640B">
        <w:rPr>
          <w:rFonts w:ascii="Times New Roman" w:hAnsi="Times New Roman"/>
          <w:sz w:val="28"/>
          <w:szCs w:val="28"/>
        </w:rPr>
        <w:t>1.2.6.1. Государственная поддержка муниципальных образований в части малобюджетного строительства и реконструкции спортивных сооружений.</w:t>
      </w:r>
    </w:p>
    <w:p w:rsidR="00AA5250" w:rsidRDefault="00AA5250" w:rsidP="006C4FC6">
      <w:pPr>
        <w:spacing w:after="0"/>
        <w:ind w:firstLine="709"/>
        <w:jc w:val="both"/>
        <w:rPr>
          <w:rFonts w:ascii="Times New Roman" w:hAnsi="Times New Roman"/>
          <w:sz w:val="28"/>
          <w:szCs w:val="28"/>
        </w:rPr>
      </w:pPr>
      <w:r>
        <w:rPr>
          <w:rFonts w:ascii="Times New Roman" w:hAnsi="Times New Roman"/>
          <w:sz w:val="28"/>
          <w:szCs w:val="28"/>
        </w:rPr>
        <w:t xml:space="preserve">Построена крытая хоккейная коробка в г. Оби, построено основание для </w:t>
      </w:r>
      <w:proofErr w:type="spellStart"/>
      <w:r>
        <w:rPr>
          <w:rFonts w:ascii="Times New Roman" w:hAnsi="Times New Roman"/>
          <w:sz w:val="28"/>
          <w:szCs w:val="28"/>
        </w:rPr>
        <w:t>ФОКОТа</w:t>
      </w:r>
      <w:proofErr w:type="spellEnd"/>
      <w:r>
        <w:rPr>
          <w:rFonts w:ascii="Times New Roman" w:hAnsi="Times New Roman"/>
          <w:sz w:val="28"/>
          <w:szCs w:val="28"/>
        </w:rPr>
        <w:t xml:space="preserve"> в </w:t>
      </w:r>
      <w:proofErr w:type="spellStart"/>
      <w:r>
        <w:rPr>
          <w:rFonts w:ascii="Times New Roman" w:hAnsi="Times New Roman"/>
          <w:sz w:val="28"/>
          <w:szCs w:val="28"/>
        </w:rPr>
        <w:t>Кочковском</w:t>
      </w:r>
      <w:proofErr w:type="spellEnd"/>
      <w:r>
        <w:rPr>
          <w:rFonts w:ascii="Times New Roman" w:hAnsi="Times New Roman"/>
          <w:sz w:val="28"/>
          <w:szCs w:val="28"/>
        </w:rPr>
        <w:t xml:space="preserve"> районе. </w:t>
      </w:r>
    </w:p>
    <w:p w:rsidR="007A6A94" w:rsidRPr="001B640B" w:rsidRDefault="006C4FC6" w:rsidP="006C4FC6">
      <w:pPr>
        <w:spacing w:after="0"/>
        <w:ind w:firstLine="709"/>
        <w:jc w:val="both"/>
        <w:rPr>
          <w:rFonts w:ascii="Times New Roman" w:hAnsi="Times New Roman"/>
          <w:sz w:val="28"/>
          <w:szCs w:val="28"/>
        </w:rPr>
      </w:pPr>
      <w:proofErr w:type="spellStart"/>
      <w:r w:rsidRPr="001B640B">
        <w:rPr>
          <w:rFonts w:ascii="Times New Roman" w:hAnsi="Times New Roman"/>
          <w:sz w:val="28"/>
          <w:szCs w:val="28"/>
        </w:rPr>
        <w:t>Недостижение</w:t>
      </w:r>
      <w:proofErr w:type="spellEnd"/>
      <w:r w:rsidRPr="001B640B">
        <w:rPr>
          <w:rFonts w:ascii="Times New Roman" w:hAnsi="Times New Roman"/>
          <w:sz w:val="28"/>
          <w:szCs w:val="28"/>
        </w:rPr>
        <w:t xml:space="preserve"> обусловлено переносом работ по строительству основания "умной площадки" в </w:t>
      </w:r>
      <w:proofErr w:type="spellStart"/>
      <w:r w:rsidRPr="001B640B">
        <w:rPr>
          <w:rFonts w:ascii="Times New Roman" w:hAnsi="Times New Roman"/>
          <w:sz w:val="28"/>
          <w:szCs w:val="28"/>
        </w:rPr>
        <w:t>г</w:t>
      </w:r>
      <w:proofErr w:type="gramStart"/>
      <w:r w:rsidRPr="001B640B">
        <w:rPr>
          <w:rFonts w:ascii="Times New Roman" w:hAnsi="Times New Roman"/>
          <w:sz w:val="28"/>
          <w:szCs w:val="28"/>
        </w:rPr>
        <w:t>.Н</w:t>
      </w:r>
      <w:proofErr w:type="gramEnd"/>
      <w:r w:rsidRPr="001B640B">
        <w:rPr>
          <w:rFonts w:ascii="Times New Roman" w:hAnsi="Times New Roman"/>
          <w:sz w:val="28"/>
          <w:szCs w:val="28"/>
        </w:rPr>
        <w:t>овосибирск</w:t>
      </w:r>
      <w:proofErr w:type="spellEnd"/>
      <w:r w:rsidRPr="001B640B">
        <w:rPr>
          <w:rFonts w:ascii="Times New Roman" w:hAnsi="Times New Roman"/>
          <w:sz w:val="28"/>
          <w:szCs w:val="28"/>
        </w:rPr>
        <w:t xml:space="preserve"> и в Новосибирской районе, а также </w:t>
      </w:r>
      <w:proofErr w:type="spellStart"/>
      <w:r w:rsidRPr="001B640B">
        <w:rPr>
          <w:rFonts w:ascii="Times New Roman" w:hAnsi="Times New Roman"/>
          <w:sz w:val="28"/>
          <w:szCs w:val="28"/>
        </w:rPr>
        <w:t>непредоставления</w:t>
      </w:r>
      <w:proofErr w:type="spellEnd"/>
      <w:r w:rsidRPr="001B640B">
        <w:rPr>
          <w:rFonts w:ascii="Times New Roman" w:hAnsi="Times New Roman"/>
          <w:sz w:val="28"/>
          <w:szCs w:val="28"/>
        </w:rPr>
        <w:t xml:space="preserve"> субсидии </w:t>
      </w:r>
      <w:proofErr w:type="spellStart"/>
      <w:r w:rsidRPr="001B640B">
        <w:rPr>
          <w:rFonts w:ascii="Times New Roman" w:hAnsi="Times New Roman"/>
          <w:sz w:val="28"/>
          <w:szCs w:val="28"/>
        </w:rPr>
        <w:t>Искитимскому</w:t>
      </w:r>
      <w:proofErr w:type="spellEnd"/>
      <w:r w:rsidRPr="001B640B">
        <w:rPr>
          <w:rFonts w:ascii="Times New Roman" w:hAnsi="Times New Roman"/>
          <w:sz w:val="28"/>
          <w:szCs w:val="28"/>
        </w:rPr>
        <w:t xml:space="preserve"> району</w:t>
      </w:r>
      <w:r w:rsidR="00AA5250">
        <w:rPr>
          <w:rFonts w:ascii="Times New Roman" w:hAnsi="Times New Roman"/>
          <w:sz w:val="28"/>
          <w:szCs w:val="28"/>
        </w:rPr>
        <w:t xml:space="preserve"> в связи с необходимостью планирования работ по корректировке ПСД.</w:t>
      </w:r>
      <w:r w:rsidRPr="001B640B">
        <w:rPr>
          <w:rFonts w:ascii="Times New Roman" w:hAnsi="Times New Roman"/>
          <w:sz w:val="28"/>
          <w:szCs w:val="28"/>
        </w:rPr>
        <w:t>.</w:t>
      </w:r>
    </w:p>
    <w:p w:rsidR="00340B78" w:rsidRDefault="002620AA" w:rsidP="00340B78">
      <w:pPr>
        <w:spacing w:after="0"/>
        <w:ind w:firstLine="709"/>
        <w:jc w:val="both"/>
        <w:rPr>
          <w:rFonts w:ascii="Times New Roman" w:hAnsi="Times New Roman"/>
          <w:sz w:val="28"/>
          <w:szCs w:val="28"/>
        </w:rPr>
      </w:pPr>
      <w:r w:rsidRPr="001B640B">
        <w:rPr>
          <w:rFonts w:ascii="Times New Roman" w:hAnsi="Times New Roman"/>
          <w:sz w:val="28"/>
          <w:szCs w:val="28"/>
        </w:rPr>
        <w:t xml:space="preserve">1.2.6.2. </w:t>
      </w:r>
      <w:r w:rsidR="00340B78" w:rsidRPr="00340B78">
        <w:rPr>
          <w:rFonts w:ascii="Times New Roman" w:hAnsi="Times New Roman"/>
          <w:sz w:val="28"/>
          <w:szCs w:val="28"/>
        </w:rPr>
        <w:t>Государственная поддержка муниципальных образований в части ремонта спортивных сооружений</w:t>
      </w:r>
      <w:r w:rsidR="00340B78">
        <w:rPr>
          <w:rFonts w:ascii="Times New Roman" w:hAnsi="Times New Roman"/>
          <w:sz w:val="28"/>
          <w:szCs w:val="28"/>
        </w:rPr>
        <w:t>.</w:t>
      </w:r>
    </w:p>
    <w:p w:rsidR="00AA5250" w:rsidRDefault="00AA5250" w:rsidP="00340B78">
      <w:pPr>
        <w:spacing w:after="0"/>
        <w:ind w:firstLine="709"/>
        <w:jc w:val="both"/>
        <w:rPr>
          <w:rFonts w:ascii="Times New Roman" w:hAnsi="Times New Roman"/>
          <w:sz w:val="28"/>
          <w:szCs w:val="28"/>
        </w:rPr>
      </w:pPr>
      <w:r>
        <w:rPr>
          <w:rFonts w:ascii="Times New Roman" w:hAnsi="Times New Roman"/>
          <w:sz w:val="28"/>
          <w:szCs w:val="28"/>
        </w:rPr>
        <w:t>В полном объеме проведены ремонтные работы в 6 спортивных сооружениях муниципальных образований (</w:t>
      </w:r>
      <w:proofErr w:type="spellStart"/>
      <w:r w:rsidRPr="001B640B">
        <w:rPr>
          <w:rFonts w:ascii="Times New Roman" w:hAnsi="Times New Roman"/>
          <w:sz w:val="28"/>
          <w:szCs w:val="28"/>
        </w:rPr>
        <w:t>Краснозерск</w:t>
      </w:r>
      <w:r>
        <w:rPr>
          <w:rFonts w:ascii="Times New Roman" w:hAnsi="Times New Roman"/>
          <w:sz w:val="28"/>
          <w:szCs w:val="28"/>
        </w:rPr>
        <w:t>ий</w:t>
      </w:r>
      <w:proofErr w:type="spellEnd"/>
      <w:r>
        <w:rPr>
          <w:rFonts w:ascii="Times New Roman" w:hAnsi="Times New Roman"/>
          <w:sz w:val="28"/>
          <w:szCs w:val="28"/>
        </w:rPr>
        <w:t xml:space="preserve"> </w:t>
      </w:r>
      <w:r w:rsidRPr="001B640B">
        <w:rPr>
          <w:rFonts w:ascii="Times New Roman" w:hAnsi="Times New Roman"/>
          <w:sz w:val="28"/>
          <w:szCs w:val="28"/>
        </w:rPr>
        <w:t xml:space="preserve"> район Новосибирской области</w:t>
      </w:r>
      <w:r>
        <w:rPr>
          <w:rFonts w:ascii="Times New Roman" w:hAnsi="Times New Roman"/>
          <w:sz w:val="28"/>
          <w:szCs w:val="28"/>
        </w:rPr>
        <w:t xml:space="preserve"> (2 объекта), г. Обь, </w:t>
      </w:r>
      <w:proofErr w:type="spellStart"/>
      <w:r>
        <w:rPr>
          <w:rFonts w:ascii="Times New Roman" w:hAnsi="Times New Roman"/>
          <w:sz w:val="28"/>
          <w:szCs w:val="28"/>
        </w:rPr>
        <w:t>Чистоозерный</w:t>
      </w:r>
      <w:proofErr w:type="spellEnd"/>
      <w:r>
        <w:rPr>
          <w:rFonts w:ascii="Times New Roman" w:hAnsi="Times New Roman"/>
          <w:sz w:val="28"/>
          <w:szCs w:val="28"/>
        </w:rPr>
        <w:t xml:space="preserve"> рай</w:t>
      </w:r>
      <w:r>
        <w:rPr>
          <w:rFonts w:ascii="Times New Roman" w:hAnsi="Times New Roman"/>
          <w:sz w:val="28"/>
          <w:szCs w:val="28"/>
        </w:rPr>
        <w:tab/>
        <w:t>он Новосибирской области, Барабинской район Новосибирской области, г. Новосибирск)</w:t>
      </w:r>
      <w:proofErr w:type="gramStart"/>
      <w:r>
        <w:rPr>
          <w:rFonts w:ascii="Times New Roman" w:hAnsi="Times New Roman"/>
          <w:sz w:val="28"/>
          <w:szCs w:val="28"/>
        </w:rPr>
        <w:t xml:space="preserve"> .</w:t>
      </w:r>
      <w:proofErr w:type="gramEnd"/>
    </w:p>
    <w:p w:rsidR="00F53D15" w:rsidRPr="001B640B" w:rsidRDefault="00F53D15" w:rsidP="00F53D15">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1.2.6.3.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w:t>
      </w:r>
    </w:p>
    <w:p w:rsidR="00F53D15" w:rsidRPr="001B640B" w:rsidRDefault="00AA5250" w:rsidP="00F53D15">
      <w:pPr>
        <w:tabs>
          <w:tab w:val="left" w:pos="1134"/>
        </w:tabs>
        <w:spacing w:after="0"/>
        <w:ind w:firstLine="851"/>
        <w:jc w:val="both"/>
        <w:rPr>
          <w:rFonts w:ascii="Times New Roman" w:hAnsi="Times New Roman"/>
          <w:sz w:val="28"/>
          <w:szCs w:val="28"/>
        </w:rPr>
      </w:pPr>
      <w:proofErr w:type="gramStart"/>
      <w:r>
        <w:rPr>
          <w:rFonts w:ascii="Times New Roman" w:hAnsi="Times New Roman"/>
          <w:sz w:val="28"/>
          <w:szCs w:val="28"/>
        </w:rPr>
        <w:lastRenderedPageBreak/>
        <w:t xml:space="preserve">Оборудованием и инвентарем обеспечено 16 спортивных объектов (Куйбышевский район Новосибирской области, </w:t>
      </w:r>
      <w:proofErr w:type="spellStart"/>
      <w:r>
        <w:rPr>
          <w:rFonts w:ascii="Times New Roman" w:hAnsi="Times New Roman"/>
          <w:sz w:val="28"/>
          <w:szCs w:val="28"/>
        </w:rPr>
        <w:t>Кыштовский</w:t>
      </w:r>
      <w:proofErr w:type="spellEnd"/>
      <w:r>
        <w:rPr>
          <w:rFonts w:ascii="Times New Roman" w:hAnsi="Times New Roman"/>
          <w:sz w:val="28"/>
          <w:szCs w:val="28"/>
        </w:rPr>
        <w:t xml:space="preserve"> район Новосибирской области, Татарский район Новосибирской области (3 объекта), </w:t>
      </w:r>
      <w:proofErr w:type="spellStart"/>
      <w:r>
        <w:rPr>
          <w:rFonts w:ascii="Times New Roman" w:hAnsi="Times New Roman"/>
          <w:sz w:val="28"/>
          <w:szCs w:val="28"/>
        </w:rPr>
        <w:t>Краснозерский</w:t>
      </w:r>
      <w:proofErr w:type="spellEnd"/>
      <w:r>
        <w:rPr>
          <w:rFonts w:ascii="Times New Roman" w:hAnsi="Times New Roman"/>
          <w:sz w:val="28"/>
          <w:szCs w:val="28"/>
        </w:rPr>
        <w:t xml:space="preserve"> район Новосибирской области, г. Новосибирск (2 объекта), г. Обь, г. </w:t>
      </w:r>
      <w:proofErr w:type="spellStart"/>
      <w:r>
        <w:rPr>
          <w:rFonts w:ascii="Times New Roman" w:hAnsi="Times New Roman"/>
          <w:sz w:val="28"/>
          <w:szCs w:val="28"/>
        </w:rPr>
        <w:t>Искитим</w:t>
      </w:r>
      <w:proofErr w:type="spellEnd"/>
      <w:r>
        <w:rPr>
          <w:rFonts w:ascii="Times New Roman" w:hAnsi="Times New Roman"/>
          <w:sz w:val="28"/>
          <w:szCs w:val="28"/>
        </w:rPr>
        <w:t xml:space="preserve">, </w:t>
      </w:r>
      <w:proofErr w:type="spellStart"/>
      <w:r>
        <w:rPr>
          <w:rFonts w:ascii="Times New Roman" w:hAnsi="Times New Roman"/>
          <w:sz w:val="28"/>
          <w:szCs w:val="28"/>
        </w:rPr>
        <w:t>Искитимский</w:t>
      </w:r>
      <w:proofErr w:type="spellEnd"/>
      <w:r>
        <w:rPr>
          <w:rFonts w:ascii="Times New Roman" w:hAnsi="Times New Roman"/>
          <w:sz w:val="28"/>
          <w:szCs w:val="28"/>
        </w:rPr>
        <w:t xml:space="preserve"> район (5 объектов). </w:t>
      </w:r>
      <w:proofErr w:type="gramEnd"/>
    </w:p>
    <w:p w:rsidR="00F53D15" w:rsidRPr="001B640B" w:rsidRDefault="00F53D15" w:rsidP="00F53D15">
      <w:pPr>
        <w:tabs>
          <w:tab w:val="left" w:pos="1134"/>
        </w:tabs>
        <w:spacing w:after="0"/>
        <w:ind w:firstLine="851"/>
        <w:jc w:val="both"/>
        <w:rPr>
          <w:rFonts w:ascii="Times New Roman" w:hAnsi="Times New Roman"/>
          <w:sz w:val="28"/>
          <w:szCs w:val="28"/>
        </w:rPr>
      </w:pPr>
      <w:r w:rsidRPr="001B640B">
        <w:rPr>
          <w:rFonts w:ascii="Times New Roman" w:hAnsi="Times New Roman"/>
          <w:sz w:val="28"/>
          <w:szCs w:val="28"/>
        </w:rPr>
        <w:t>1.2.6.4. Государственная поддержка муниципальных образований в части приобретения объектов недвижимого имущества спортивного назначения.</w:t>
      </w:r>
    </w:p>
    <w:p w:rsidR="00F53D15" w:rsidRPr="001B640B" w:rsidRDefault="00AA5250" w:rsidP="00F53D15">
      <w:pPr>
        <w:tabs>
          <w:tab w:val="left" w:pos="1134"/>
        </w:tabs>
        <w:spacing w:after="0"/>
        <w:ind w:firstLine="851"/>
        <w:jc w:val="both"/>
        <w:rPr>
          <w:rFonts w:ascii="Times New Roman" w:hAnsi="Times New Roman"/>
          <w:sz w:val="28"/>
          <w:szCs w:val="28"/>
        </w:rPr>
      </w:pPr>
      <w:r>
        <w:rPr>
          <w:rFonts w:ascii="Times New Roman" w:hAnsi="Times New Roman"/>
          <w:sz w:val="28"/>
          <w:szCs w:val="28"/>
        </w:rPr>
        <w:t xml:space="preserve">Приобретен объект недвижимого имущества спортивного назначения (бассейн)  в </w:t>
      </w:r>
      <w:proofErr w:type="spellStart"/>
      <w:r>
        <w:rPr>
          <w:rFonts w:ascii="Times New Roman" w:hAnsi="Times New Roman"/>
          <w:sz w:val="28"/>
          <w:szCs w:val="28"/>
        </w:rPr>
        <w:t>р.п</w:t>
      </w:r>
      <w:proofErr w:type="spellEnd"/>
      <w:r>
        <w:rPr>
          <w:rFonts w:ascii="Times New Roman" w:hAnsi="Times New Roman"/>
          <w:sz w:val="28"/>
          <w:szCs w:val="28"/>
        </w:rPr>
        <w:t>. Кольцово.</w:t>
      </w:r>
    </w:p>
    <w:p w:rsidR="00F53D15" w:rsidRPr="001B640B" w:rsidRDefault="00CD1632"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1.2.9. Региональный проект «Успех каждого ребенка».</w:t>
      </w:r>
    </w:p>
    <w:p w:rsidR="00F53D15" w:rsidRPr="001B640B" w:rsidRDefault="00F53D15"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1.2.9.1. Мероприятия по созданию в общеобразовательных организациях, расположенных в сельской местности и малых городах, условий для занятий физической культурой и спортом.</w:t>
      </w:r>
    </w:p>
    <w:p w:rsidR="00644062" w:rsidRPr="001B640B" w:rsidRDefault="00F53D15"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Отремонтировано 6 спортивных залов.</w:t>
      </w:r>
    </w:p>
    <w:p w:rsidR="00F53D15" w:rsidRPr="001B640B" w:rsidRDefault="00F53D15"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1.2.10. Бизнес-спринт</w:t>
      </w:r>
    </w:p>
    <w:p w:rsidR="00F53D15" w:rsidRPr="001B640B" w:rsidRDefault="00F53D15"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1.2.10.1. Государственная поддержка муниципальных образований в части приобретения  и монтажа оборудования для создания "умных" спортивных площадок (плоскостное спортивное сооружение).</w:t>
      </w:r>
    </w:p>
    <w:p w:rsidR="00F53D15" w:rsidRDefault="00F53D15" w:rsidP="00F53D15">
      <w:pPr>
        <w:tabs>
          <w:tab w:val="left" w:pos="851"/>
          <w:tab w:val="left" w:pos="1134"/>
        </w:tabs>
        <w:spacing w:after="0"/>
        <w:ind w:firstLine="709"/>
        <w:jc w:val="both"/>
        <w:rPr>
          <w:rFonts w:ascii="Times New Roman" w:hAnsi="Times New Roman"/>
          <w:sz w:val="28"/>
          <w:szCs w:val="28"/>
        </w:rPr>
      </w:pPr>
      <w:r w:rsidRPr="001B640B">
        <w:rPr>
          <w:rFonts w:ascii="Times New Roman" w:hAnsi="Times New Roman"/>
          <w:sz w:val="28"/>
          <w:szCs w:val="28"/>
        </w:rPr>
        <w:t>В связи с поздним сроком заключения контракта и неблагоприятных погодных условий работы по объектам работы перенесены на 2023 год, осуществлена выплата аванса.</w:t>
      </w:r>
    </w:p>
    <w:p w:rsidR="0077043F" w:rsidRPr="001B640B" w:rsidRDefault="0077043F" w:rsidP="00F53D15">
      <w:pPr>
        <w:tabs>
          <w:tab w:val="left" w:pos="851"/>
          <w:tab w:val="left" w:pos="1134"/>
        </w:tabs>
        <w:spacing w:after="0"/>
        <w:ind w:firstLine="709"/>
        <w:jc w:val="both"/>
        <w:rPr>
          <w:rFonts w:ascii="Times New Roman" w:hAnsi="Times New Roman"/>
          <w:sz w:val="28"/>
          <w:szCs w:val="28"/>
        </w:rPr>
      </w:pPr>
    </w:p>
    <w:p w:rsidR="00C5680B" w:rsidRPr="001B640B" w:rsidRDefault="00C5680B" w:rsidP="00C5680B">
      <w:pPr>
        <w:spacing w:after="0"/>
        <w:jc w:val="center"/>
        <w:rPr>
          <w:rFonts w:ascii="Times New Roman" w:hAnsi="Times New Roman"/>
          <w:sz w:val="28"/>
          <w:szCs w:val="28"/>
        </w:rPr>
      </w:pPr>
      <w:r w:rsidRPr="001B640B">
        <w:rPr>
          <w:rFonts w:ascii="Times New Roman" w:hAnsi="Times New Roman"/>
          <w:sz w:val="28"/>
          <w:szCs w:val="28"/>
        </w:rPr>
        <w:t>По задаче 3 «Развитие спорта высших достижений и совершенствование системы подготовки спортивного резерва в Новосибирской области»</w:t>
      </w:r>
    </w:p>
    <w:p w:rsidR="00C5680B" w:rsidRPr="001B640B" w:rsidRDefault="00C5680B" w:rsidP="00C5680B">
      <w:pPr>
        <w:spacing w:after="0"/>
        <w:ind w:firstLine="709"/>
        <w:jc w:val="both"/>
        <w:rPr>
          <w:rFonts w:ascii="Times New Roman" w:hAnsi="Times New Roman"/>
          <w:sz w:val="28"/>
          <w:szCs w:val="28"/>
        </w:rPr>
      </w:pP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По данной задаче осуществлялась реализация следующих мероприятий:</w:t>
      </w: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1.3.1. Предоставление дополнительного материального обеспечения спортсменам Новосибирской области.</w:t>
      </w:r>
    </w:p>
    <w:p w:rsidR="00C5680B" w:rsidRPr="001B640B" w:rsidRDefault="00C5680B" w:rsidP="00C5680B">
      <w:pPr>
        <w:tabs>
          <w:tab w:val="left" w:pos="0"/>
        </w:tabs>
        <w:spacing w:after="0"/>
        <w:ind w:firstLine="709"/>
        <w:jc w:val="both"/>
        <w:rPr>
          <w:rFonts w:ascii="Times New Roman" w:hAnsi="Times New Roman"/>
          <w:sz w:val="28"/>
          <w:szCs w:val="28"/>
        </w:rPr>
      </w:pPr>
      <w:r w:rsidRPr="001B640B">
        <w:rPr>
          <w:rFonts w:ascii="Times New Roman" w:hAnsi="Times New Roman"/>
          <w:sz w:val="28"/>
          <w:szCs w:val="28"/>
        </w:rPr>
        <w:t>1.3.1.1. Предоставление дополнительного материального обеспечения (вознаграждений) спортсменам Новосибирской области и их тренерам</w:t>
      </w:r>
      <w:r w:rsidRPr="001B640B">
        <w:rPr>
          <w:rFonts w:ascii="Times New Roman" w:hAnsi="Times New Roman"/>
          <w:sz w:val="28"/>
          <w:szCs w:val="28"/>
        </w:rPr>
        <w:tab/>
        <w:t>.</w:t>
      </w:r>
    </w:p>
    <w:p w:rsidR="00F53D15" w:rsidRPr="001B640B" w:rsidRDefault="00F53D15" w:rsidP="00C5680B">
      <w:pPr>
        <w:tabs>
          <w:tab w:val="left" w:pos="142"/>
        </w:tabs>
        <w:spacing w:after="0"/>
        <w:ind w:firstLine="709"/>
        <w:jc w:val="both"/>
        <w:rPr>
          <w:rFonts w:ascii="Times New Roman" w:hAnsi="Times New Roman"/>
          <w:sz w:val="28"/>
          <w:szCs w:val="28"/>
        </w:rPr>
      </w:pPr>
      <w:proofErr w:type="gramStart"/>
      <w:r w:rsidRPr="001B640B">
        <w:rPr>
          <w:rFonts w:ascii="Times New Roman" w:hAnsi="Times New Roman"/>
          <w:sz w:val="28"/>
          <w:szCs w:val="28"/>
        </w:rPr>
        <w:t xml:space="preserve">Направлены на ежемесячные выплаты стипендий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w:t>
      </w:r>
      <w:proofErr w:type="spellStart"/>
      <w:r w:rsidRPr="001B640B">
        <w:rPr>
          <w:rFonts w:ascii="Times New Roman" w:hAnsi="Times New Roman"/>
          <w:sz w:val="28"/>
          <w:szCs w:val="28"/>
        </w:rPr>
        <w:t>Паралимпийских</w:t>
      </w:r>
      <w:proofErr w:type="spellEnd"/>
      <w:r w:rsidRPr="001B640B">
        <w:rPr>
          <w:rFonts w:ascii="Times New Roman" w:hAnsi="Times New Roman"/>
          <w:sz w:val="28"/>
          <w:szCs w:val="28"/>
        </w:rPr>
        <w:t xml:space="preserve"> игр, </w:t>
      </w:r>
      <w:proofErr w:type="spellStart"/>
      <w:r w:rsidRPr="001B640B">
        <w:rPr>
          <w:rFonts w:ascii="Times New Roman" w:hAnsi="Times New Roman"/>
          <w:sz w:val="28"/>
          <w:szCs w:val="28"/>
        </w:rPr>
        <w:t>Сурдлимпийских</w:t>
      </w:r>
      <w:proofErr w:type="spellEnd"/>
      <w:r w:rsidRPr="001B640B">
        <w:rPr>
          <w:rFonts w:ascii="Times New Roman" w:hAnsi="Times New Roman"/>
          <w:sz w:val="28"/>
          <w:szCs w:val="28"/>
        </w:rPr>
        <w:t xml:space="preserve"> игр, а также единовременные призы в денежной форме спортсменам, показавшим высокий спортивный результат, и их тренерам.</w:t>
      </w:r>
      <w:proofErr w:type="gramEnd"/>
      <w:r w:rsidRPr="001B640B">
        <w:rPr>
          <w:rFonts w:ascii="Times New Roman" w:hAnsi="Times New Roman"/>
          <w:sz w:val="28"/>
          <w:szCs w:val="28"/>
        </w:rPr>
        <w:t xml:space="preserve"> Количество получателей субсидии 254 человека. </w:t>
      </w:r>
    </w:p>
    <w:p w:rsidR="00C5680B" w:rsidRPr="001B640B" w:rsidRDefault="00C5680B" w:rsidP="00C5680B">
      <w:pPr>
        <w:tabs>
          <w:tab w:val="left" w:pos="142"/>
        </w:tabs>
        <w:spacing w:after="0"/>
        <w:ind w:firstLine="709"/>
        <w:jc w:val="both"/>
        <w:rPr>
          <w:rFonts w:ascii="Times New Roman" w:hAnsi="Times New Roman"/>
          <w:sz w:val="28"/>
          <w:szCs w:val="28"/>
        </w:rPr>
      </w:pPr>
      <w:r w:rsidRPr="001B640B">
        <w:rPr>
          <w:rFonts w:ascii="Times New Roman" w:hAnsi="Times New Roman"/>
          <w:sz w:val="28"/>
          <w:szCs w:val="28"/>
        </w:rPr>
        <w:lastRenderedPageBreak/>
        <w:t xml:space="preserve">1.3.1.2. Государственная поддержка улучшения жилищных условий спортсменов, завоевавших звания чемпионов или призеров Олимпийских игр, </w:t>
      </w:r>
      <w:proofErr w:type="spellStart"/>
      <w:r w:rsidRPr="001B640B">
        <w:rPr>
          <w:rFonts w:ascii="Times New Roman" w:hAnsi="Times New Roman"/>
          <w:sz w:val="28"/>
          <w:szCs w:val="28"/>
        </w:rPr>
        <w:t>Паралимпийских</w:t>
      </w:r>
      <w:proofErr w:type="spellEnd"/>
      <w:r w:rsidRPr="001B640B">
        <w:rPr>
          <w:rFonts w:ascii="Times New Roman" w:hAnsi="Times New Roman"/>
          <w:sz w:val="28"/>
          <w:szCs w:val="28"/>
        </w:rPr>
        <w:t xml:space="preserve"> игр, </w:t>
      </w:r>
      <w:proofErr w:type="spellStart"/>
      <w:r w:rsidRPr="001B640B">
        <w:rPr>
          <w:rFonts w:ascii="Times New Roman" w:hAnsi="Times New Roman"/>
          <w:sz w:val="28"/>
          <w:szCs w:val="28"/>
        </w:rPr>
        <w:t>Сурдолимпийских</w:t>
      </w:r>
      <w:proofErr w:type="spellEnd"/>
      <w:r w:rsidRPr="001B640B">
        <w:rPr>
          <w:rFonts w:ascii="Times New Roman" w:hAnsi="Times New Roman"/>
          <w:sz w:val="28"/>
          <w:szCs w:val="28"/>
        </w:rPr>
        <w:t xml:space="preserve"> игр, на чемпионатах и кубках мира или Европы по </w:t>
      </w:r>
      <w:proofErr w:type="gramStart"/>
      <w:r w:rsidRPr="001B640B">
        <w:rPr>
          <w:rFonts w:ascii="Times New Roman" w:hAnsi="Times New Roman"/>
          <w:sz w:val="28"/>
          <w:szCs w:val="28"/>
        </w:rPr>
        <w:t>олимпийским</w:t>
      </w:r>
      <w:proofErr w:type="gramEnd"/>
      <w:r w:rsidRPr="001B640B">
        <w:rPr>
          <w:rFonts w:ascii="Times New Roman" w:hAnsi="Times New Roman"/>
          <w:sz w:val="28"/>
          <w:szCs w:val="28"/>
        </w:rPr>
        <w:t xml:space="preserve"> видам спорта, а также их тренеров.</w:t>
      </w:r>
    </w:p>
    <w:p w:rsidR="00F53D15" w:rsidRPr="001B640B" w:rsidRDefault="00F53D15" w:rsidP="00C5680B">
      <w:pPr>
        <w:spacing w:after="0"/>
        <w:ind w:firstLine="709"/>
        <w:jc w:val="both"/>
        <w:rPr>
          <w:rFonts w:ascii="Times New Roman" w:hAnsi="Times New Roman"/>
          <w:sz w:val="28"/>
          <w:szCs w:val="28"/>
        </w:rPr>
      </w:pPr>
      <w:r w:rsidRPr="001B640B">
        <w:rPr>
          <w:rFonts w:ascii="Times New Roman" w:hAnsi="Times New Roman"/>
          <w:sz w:val="28"/>
          <w:szCs w:val="28"/>
        </w:rPr>
        <w:t>4 человека получил выплаты на улучшение жилищных условий.</w:t>
      </w: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1.3.2. Оказание поддержки спортивным командам Новосибирской области.</w:t>
      </w:r>
    </w:p>
    <w:p w:rsidR="00F16171" w:rsidRPr="001B640B" w:rsidRDefault="00C5680B" w:rsidP="00F16171">
      <w:pPr>
        <w:spacing w:after="0"/>
        <w:ind w:left="708" w:firstLine="1"/>
        <w:jc w:val="both"/>
        <w:rPr>
          <w:rFonts w:ascii="Times New Roman" w:hAnsi="Times New Roman"/>
          <w:sz w:val="28"/>
          <w:szCs w:val="28"/>
        </w:rPr>
      </w:pPr>
      <w:r w:rsidRPr="001B640B">
        <w:rPr>
          <w:rFonts w:ascii="Times New Roman" w:hAnsi="Times New Roman"/>
          <w:sz w:val="28"/>
          <w:szCs w:val="28"/>
        </w:rPr>
        <w:t>1.3.2.1. Субсидия некоммерческой организации НП «НП ХК «Сибирь».</w:t>
      </w:r>
      <w:r w:rsidR="00F16171" w:rsidRPr="001B640B">
        <w:rPr>
          <w:rFonts w:ascii="Times New Roman" w:hAnsi="Times New Roman"/>
          <w:sz w:val="28"/>
          <w:szCs w:val="28"/>
        </w:rPr>
        <w:t xml:space="preserve"> Оказана поддержка</w:t>
      </w:r>
      <w:r w:rsidR="00405AD2" w:rsidRPr="001B640B">
        <w:rPr>
          <w:rFonts w:ascii="Times New Roman" w:hAnsi="Times New Roman"/>
          <w:sz w:val="28"/>
          <w:szCs w:val="28"/>
        </w:rPr>
        <w:t xml:space="preserve"> некоммерческой организации НП «НП ХК «</w:t>
      </w:r>
      <w:r w:rsidR="00F16171" w:rsidRPr="001B640B">
        <w:rPr>
          <w:rFonts w:ascii="Times New Roman" w:hAnsi="Times New Roman"/>
          <w:sz w:val="28"/>
          <w:szCs w:val="28"/>
        </w:rPr>
        <w:t>Сибирь</w:t>
      </w:r>
      <w:r w:rsidR="00405AD2" w:rsidRPr="001B640B">
        <w:rPr>
          <w:rFonts w:ascii="Times New Roman" w:hAnsi="Times New Roman"/>
          <w:sz w:val="28"/>
          <w:szCs w:val="28"/>
        </w:rPr>
        <w:t>»</w:t>
      </w:r>
    </w:p>
    <w:p w:rsidR="00C5680B" w:rsidRPr="001B640B" w:rsidRDefault="00F16171" w:rsidP="00F16171">
      <w:pPr>
        <w:spacing w:after="0"/>
        <w:jc w:val="both"/>
        <w:rPr>
          <w:rFonts w:ascii="Times New Roman" w:hAnsi="Times New Roman"/>
          <w:sz w:val="28"/>
          <w:szCs w:val="28"/>
        </w:rPr>
      </w:pPr>
      <w:r w:rsidRPr="001B640B">
        <w:rPr>
          <w:rFonts w:ascii="Times New Roman" w:hAnsi="Times New Roman"/>
          <w:sz w:val="28"/>
          <w:szCs w:val="28"/>
        </w:rPr>
        <w:t>(оплата труда).</w:t>
      </w: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1.3.2.2. Субсидия некоммерческой организации Ассоциация ПМФК «Сибиряк».</w:t>
      </w:r>
    </w:p>
    <w:p w:rsidR="00F16171" w:rsidRPr="001B640B" w:rsidRDefault="00F16171" w:rsidP="00C5680B">
      <w:pPr>
        <w:spacing w:after="0"/>
        <w:ind w:firstLine="709"/>
        <w:jc w:val="both"/>
        <w:rPr>
          <w:rFonts w:ascii="Times New Roman" w:hAnsi="Times New Roman"/>
          <w:sz w:val="28"/>
          <w:szCs w:val="28"/>
        </w:rPr>
      </w:pPr>
      <w:r w:rsidRPr="001B640B">
        <w:rPr>
          <w:rFonts w:ascii="Times New Roman" w:hAnsi="Times New Roman"/>
          <w:sz w:val="28"/>
          <w:szCs w:val="28"/>
        </w:rPr>
        <w:t>Поддержка некоммерческой организации А</w:t>
      </w:r>
      <w:r w:rsidR="00405AD2" w:rsidRPr="001B640B">
        <w:rPr>
          <w:rFonts w:ascii="Times New Roman" w:hAnsi="Times New Roman"/>
          <w:sz w:val="28"/>
          <w:szCs w:val="28"/>
        </w:rPr>
        <w:t>ссоциация ПМФК «</w:t>
      </w:r>
      <w:r w:rsidRPr="001B640B">
        <w:rPr>
          <w:rFonts w:ascii="Times New Roman" w:hAnsi="Times New Roman"/>
          <w:sz w:val="28"/>
          <w:szCs w:val="28"/>
        </w:rPr>
        <w:t>Сибиряк</w:t>
      </w:r>
      <w:r w:rsidR="00405AD2" w:rsidRPr="001B640B">
        <w:rPr>
          <w:rFonts w:ascii="Times New Roman" w:hAnsi="Times New Roman"/>
          <w:sz w:val="28"/>
          <w:szCs w:val="28"/>
        </w:rPr>
        <w:t>»</w:t>
      </w:r>
      <w:r w:rsidRPr="001B640B">
        <w:rPr>
          <w:rFonts w:ascii="Times New Roman" w:hAnsi="Times New Roman"/>
          <w:sz w:val="28"/>
          <w:szCs w:val="28"/>
        </w:rPr>
        <w:t xml:space="preserve"> (оплата труда, оплата жилья спортсменов, взносы, спортивная форма).</w:t>
      </w:r>
    </w:p>
    <w:p w:rsidR="00F53D15" w:rsidRPr="001B640B" w:rsidRDefault="00F53D15" w:rsidP="00C5680B">
      <w:pPr>
        <w:spacing w:after="0"/>
        <w:ind w:firstLine="709"/>
        <w:jc w:val="both"/>
        <w:rPr>
          <w:rFonts w:ascii="Times New Roman" w:hAnsi="Times New Roman"/>
          <w:sz w:val="28"/>
          <w:szCs w:val="28"/>
        </w:rPr>
      </w:pPr>
      <w:r w:rsidRPr="001B640B">
        <w:rPr>
          <w:rFonts w:ascii="Times New Roman" w:hAnsi="Times New Roman"/>
          <w:sz w:val="28"/>
          <w:szCs w:val="28"/>
        </w:rPr>
        <w:t>1.3.2.3. Государственная поддержка некоммерческой организации НП "БК Новосибирск"</w:t>
      </w:r>
    </w:p>
    <w:p w:rsidR="00F53D15" w:rsidRPr="001B640B" w:rsidRDefault="00F53D15" w:rsidP="00F53D15">
      <w:pPr>
        <w:spacing w:after="0"/>
        <w:ind w:firstLine="708"/>
        <w:jc w:val="both"/>
        <w:rPr>
          <w:rFonts w:ascii="Times New Roman" w:hAnsi="Times New Roman"/>
          <w:sz w:val="28"/>
          <w:szCs w:val="28"/>
        </w:rPr>
      </w:pPr>
      <w:r w:rsidRPr="001B640B">
        <w:rPr>
          <w:rFonts w:ascii="Times New Roman" w:hAnsi="Times New Roman"/>
          <w:sz w:val="28"/>
          <w:szCs w:val="28"/>
        </w:rPr>
        <w:t>Поддержка некоммерческой организации НП «БК Новосибирск» (спортивные мероприятия, содержание офисных помещений, оплата труда).</w:t>
      </w:r>
    </w:p>
    <w:p w:rsidR="00F53D15" w:rsidRPr="001B640B" w:rsidRDefault="00C5680B" w:rsidP="00C5680B">
      <w:pPr>
        <w:spacing w:after="0"/>
        <w:ind w:firstLine="708"/>
        <w:jc w:val="both"/>
        <w:rPr>
          <w:rFonts w:ascii="Times New Roman" w:hAnsi="Times New Roman"/>
          <w:sz w:val="28"/>
          <w:szCs w:val="28"/>
        </w:rPr>
      </w:pPr>
      <w:r w:rsidRPr="001B640B">
        <w:rPr>
          <w:rFonts w:ascii="Times New Roman" w:hAnsi="Times New Roman"/>
          <w:sz w:val="28"/>
          <w:szCs w:val="28"/>
        </w:rPr>
        <w:t xml:space="preserve">1.3.2.4. </w:t>
      </w:r>
      <w:r w:rsidR="00F53D15" w:rsidRPr="001B640B">
        <w:rPr>
          <w:rFonts w:ascii="Times New Roman" w:hAnsi="Times New Roman"/>
          <w:sz w:val="28"/>
          <w:szCs w:val="28"/>
        </w:rPr>
        <w:t>Государственная поддержка некоммерческой организации Ассоциация "НП БК "Динамо"</w:t>
      </w:r>
    </w:p>
    <w:p w:rsidR="00F53D15" w:rsidRPr="001B640B" w:rsidRDefault="00F53D15"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Ассоциация "НП БК "Динамо"</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1.3.2.5. Государственная поддержка некоммерческой организации НП ВК "Локомотив-Новосибирск".</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НП ВК "Локомотив-Новосибирск"</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 xml:space="preserve">1.3.2.6.  Государственная поддержка  некоммерческой организации АНО Регбийный клуб "Сибирь" </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АНО Регбийный клуб "Сибирь".</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1.3.2.7. Государственная поддержка некоммерческой организации АНО "ВК "ОЛИМП".</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АНО "ВК "ОЛИМП".</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 xml:space="preserve"> 1.3.2.8. Государственная поддержка некоммерческой организации АНО "ФК Новосибирск".</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АНО "ФК Новосибирск"</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lastRenderedPageBreak/>
        <w:t>1.3.2.9. Государственная поддержка некоммерческой организации АНО ХК "</w:t>
      </w:r>
      <w:proofErr w:type="spellStart"/>
      <w:r w:rsidRPr="001B640B">
        <w:rPr>
          <w:rFonts w:ascii="Times New Roman" w:hAnsi="Times New Roman"/>
          <w:sz w:val="28"/>
          <w:szCs w:val="28"/>
        </w:rPr>
        <w:t>Сибсельмаш</w:t>
      </w:r>
      <w:proofErr w:type="spellEnd"/>
      <w:r w:rsidRPr="001B640B">
        <w:rPr>
          <w:rFonts w:ascii="Times New Roman" w:hAnsi="Times New Roman"/>
          <w:sz w:val="28"/>
          <w:szCs w:val="28"/>
        </w:rPr>
        <w:t>".</w:t>
      </w:r>
    </w:p>
    <w:p w:rsidR="00B81237" w:rsidRPr="001B640B" w:rsidRDefault="00B81237" w:rsidP="00C5680B">
      <w:pPr>
        <w:spacing w:after="0"/>
        <w:ind w:firstLine="708"/>
        <w:jc w:val="both"/>
        <w:rPr>
          <w:rFonts w:ascii="Times New Roman" w:hAnsi="Times New Roman"/>
          <w:sz w:val="28"/>
          <w:szCs w:val="28"/>
        </w:rPr>
      </w:pPr>
      <w:r w:rsidRPr="001B640B">
        <w:rPr>
          <w:rFonts w:ascii="Times New Roman" w:hAnsi="Times New Roman"/>
          <w:sz w:val="28"/>
          <w:szCs w:val="28"/>
        </w:rPr>
        <w:t>Государственная поддержка некоммерческой организации АНО ХК "</w:t>
      </w:r>
      <w:proofErr w:type="spellStart"/>
      <w:r w:rsidRPr="001B640B">
        <w:rPr>
          <w:rFonts w:ascii="Times New Roman" w:hAnsi="Times New Roman"/>
          <w:sz w:val="28"/>
          <w:szCs w:val="28"/>
        </w:rPr>
        <w:t>Сибсельмаш</w:t>
      </w:r>
      <w:proofErr w:type="spellEnd"/>
      <w:r w:rsidRPr="001B640B">
        <w:rPr>
          <w:rFonts w:ascii="Times New Roman" w:hAnsi="Times New Roman"/>
          <w:sz w:val="28"/>
          <w:szCs w:val="28"/>
        </w:rPr>
        <w:t>".</w:t>
      </w: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1.3.3. Кадровое обеспечение специалистами сферы физической культуры и спорта в Новосибирской области.</w:t>
      </w:r>
    </w:p>
    <w:p w:rsidR="00B81237" w:rsidRPr="001B640B" w:rsidRDefault="00B81237" w:rsidP="00692F08">
      <w:pPr>
        <w:tabs>
          <w:tab w:val="left" w:pos="0"/>
        </w:tabs>
        <w:spacing w:after="0"/>
        <w:ind w:firstLine="709"/>
        <w:jc w:val="both"/>
        <w:rPr>
          <w:rFonts w:ascii="Times New Roman" w:hAnsi="Times New Roman"/>
          <w:sz w:val="28"/>
          <w:szCs w:val="28"/>
        </w:rPr>
      </w:pPr>
      <w:r w:rsidRPr="001B640B">
        <w:rPr>
          <w:rFonts w:ascii="Times New Roman" w:hAnsi="Times New Roman"/>
          <w:sz w:val="28"/>
          <w:szCs w:val="28"/>
        </w:rPr>
        <w:t>1.3.3.1. Государственная поддержка в виде единовременных выплат ведущим тренерам, работающим с детьми и молодежью в Новосибирской области.</w:t>
      </w:r>
    </w:p>
    <w:p w:rsidR="00B81237" w:rsidRPr="001B640B" w:rsidRDefault="00B81237" w:rsidP="00692F08">
      <w:pPr>
        <w:spacing w:after="0"/>
        <w:ind w:firstLine="709"/>
        <w:jc w:val="both"/>
        <w:rPr>
          <w:rFonts w:ascii="Times New Roman" w:hAnsi="Times New Roman"/>
          <w:sz w:val="28"/>
          <w:szCs w:val="28"/>
        </w:rPr>
      </w:pPr>
      <w:r w:rsidRPr="001B640B">
        <w:rPr>
          <w:rFonts w:ascii="Times New Roman" w:hAnsi="Times New Roman"/>
          <w:sz w:val="28"/>
          <w:szCs w:val="28"/>
        </w:rPr>
        <w:t>В рамках данного мероприятия расходы областного бюджета за 12 месяцев 2022 года составили 1598,30 тыс. рублей. Количество получателей субсидии – 46 человек.</w:t>
      </w:r>
    </w:p>
    <w:p w:rsidR="00395228" w:rsidRPr="001B640B" w:rsidRDefault="00395228" w:rsidP="00692F08">
      <w:pPr>
        <w:spacing w:after="0"/>
        <w:ind w:firstLine="709"/>
        <w:jc w:val="both"/>
        <w:rPr>
          <w:rFonts w:ascii="Times New Roman" w:hAnsi="Times New Roman"/>
          <w:sz w:val="28"/>
          <w:szCs w:val="28"/>
        </w:rPr>
      </w:pPr>
      <w:r w:rsidRPr="001B640B">
        <w:rPr>
          <w:rFonts w:ascii="Times New Roman" w:hAnsi="Times New Roman"/>
          <w:sz w:val="28"/>
          <w:szCs w:val="28"/>
        </w:rPr>
        <w:t>1.3.3.2. Организация ежегодного собрания по подведению итогов работы среди спортсменов, тренеров, областных федераций по видам спорта и других специалистов с вручением призов.</w:t>
      </w:r>
    </w:p>
    <w:p w:rsidR="00395228" w:rsidRPr="001B640B" w:rsidRDefault="00395228" w:rsidP="00C5680B">
      <w:pPr>
        <w:spacing w:after="0"/>
        <w:ind w:firstLine="709"/>
        <w:jc w:val="both"/>
        <w:rPr>
          <w:rFonts w:ascii="Times New Roman" w:hAnsi="Times New Roman"/>
          <w:sz w:val="28"/>
          <w:szCs w:val="28"/>
        </w:rPr>
      </w:pPr>
      <w:proofErr w:type="gramStart"/>
      <w:r w:rsidRPr="001B640B">
        <w:rPr>
          <w:rFonts w:ascii="Times New Roman" w:hAnsi="Times New Roman"/>
          <w:sz w:val="28"/>
          <w:szCs w:val="28"/>
        </w:rPr>
        <w:t>Организован и проведен</w:t>
      </w:r>
      <w:proofErr w:type="gramEnd"/>
      <w:r w:rsidRPr="001B640B">
        <w:rPr>
          <w:rFonts w:ascii="Times New Roman" w:hAnsi="Times New Roman"/>
          <w:sz w:val="28"/>
          <w:szCs w:val="28"/>
        </w:rPr>
        <w:t xml:space="preserve"> областной спортивный конкурс «Спортивная элита – 2022».</w:t>
      </w:r>
    </w:p>
    <w:p w:rsidR="00395228" w:rsidRPr="001B640B" w:rsidRDefault="00395228" w:rsidP="00405AD2">
      <w:pPr>
        <w:spacing w:after="0"/>
        <w:ind w:firstLine="708"/>
        <w:jc w:val="both"/>
        <w:rPr>
          <w:rFonts w:ascii="Times New Roman" w:hAnsi="Times New Roman"/>
          <w:sz w:val="28"/>
          <w:szCs w:val="28"/>
        </w:rPr>
      </w:pPr>
      <w:r w:rsidRPr="001B640B">
        <w:rPr>
          <w:rFonts w:ascii="Times New Roman" w:hAnsi="Times New Roman"/>
          <w:sz w:val="28"/>
          <w:szCs w:val="28"/>
        </w:rPr>
        <w:t>1.3.3.3.  Обеспечение деятельности учреждения среднего профессионального образования, подведомственного министерству физической культуры и спорта Новосибирской области.</w:t>
      </w:r>
    </w:p>
    <w:p w:rsidR="00395228" w:rsidRPr="001B640B" w:rsidRDefault="00395228" w:rsidP="00405AD2">
      <w:pPr>
        <w:spacing w:after="0"/>
        <w:ind w:firstLine="708"/>
        <w:jc w:val="both"/>
        <w:rPr>
          <w:rFonts w:ascii="Times New Roman" w:hAnsi="Times New Roman"/>
          <w:sz w:val="28"/>
          <w:szCs w:val="28"/>
        </w:rPr>
      </w:pPr>
      <w:r w:rsidRPr="001B640B">
        <w:rPr>
          <w:rFonts w:ascii="Times New Roman" w:hAnsi="Times New Roman"/>
          <w:sz w:val="28"/>
          <w:szCs w:val="28"/>
        </w:rPr>
        <w:t xml:space="preserve">В рамках данного мероприятия расходы областного бюджета за 12 месяцев 2022 года составили 84849,50 тыс. рублей. Субсидию на обеспечение выполнения государственного задания получило государственное автономное профессиональное образовательное учреждение Новосибирской области «Новосибирское училище (колледж) олимпийского резерва». </w:t>
      </w:r>
    </w:p>
    <w:p w:rsidR="00C5680B" w:rsidRPr="001B640B" w:rsidRDefault="00C5680B" w:rsidP="00405AD2">
      <w:pPr>
        <w:spacing w:after="0"/>
        <w:ind w:firstLine="708"/>
        <w:jc w:val="both"/>
        <w:rPr>
          <w:rFonts w:ascii="Times New Roman" w:hAnsi="Times New Roman"/>
          <w:sz w:val="28"/>
          <w:szCs w:val="28"/>
        </w:rPr>
      </w:pPr>
      <w:r w:rsidRPr="001B640B">
        <w:rPr>
          <w:rFonts w:ascii="Times New Roman" w:hAnsi="Times New Roman"/>
          <w:sz w:val="28"/>
          <w:szCs w:val="28"/>
        </w:rPr>
        <w:t>1.3.3.4.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государственной образовательной организации, подведомственной министерству физической культуры и спорта Новосибирской области.</w:t>
      </w:r>
    </w:p>
    <w:p w:rsidR="00395228" w:rsidRPr="001B640B" w:rsidRDefault="00395228" w:rsidP="00C5680B">
      <w:pPr>
        <w:spacing w:after="0"/>
        <w:ind w:firstLine="709"/>
        <w:jc w:val="both"/>
        <w:rPr>
          <w:rFonts w:ascii="Times New Roman" w:hAnsi="Times New Roman"/>
          <w:sz w:val="28"/>
          <w:szCs w:val="28"/>
        </w:rPr>
      </w:pPr>
      <w:proofErr w:type="gramStart"/>
      <w:r w:rsidRPr="001B640B">
        <w:rPr>
          <w:rFonts w:ascii="Times New Roman" w:hAnsi="Times New Roman"/>
          <w:sz w:val="28"/>
          <w:szCs w:val="28"/>
        </w:rPr>
        <w:t>Выплаты получили 7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государственного автономном профессиональном образовательном учреждении Новосибирской области  «Новосибирское училище (колледж) олимпийского резерва».</w:t>
      </w:r>
      <w:proofErr w:type="gramEnd"/>
      <w:r w:rsidRPr="001B640B">
        <w:rPr>
          <w:rFonts w:ascii="Times New Roman" w:hAnsi="Times New Roman"/>
          <w:sz w:val="28"/>
          <w:szCs w:val="28"/>
        </w:rPr>
        <w:t xml:space="preserve"> Расходы областного бюджета за 12 месяцев 2022 года составили 1088,70 тыс. рублей.</w:t>
      </w:r>
    </w:p>
    <w:p w:rsidR="00395228" w:rsidRPr="001B640B" w:rsidRDefault="00395228" w:rsidP="00C5680B">
      <w:pPr>
        <w:spacing w:after="0"/>
        <w:ind w:firstLine="709"/>
        <w:jc w:val="both"/>
        <w:rPr>
          <w:rFonts w:ascii="Times New Roman" w:hAnsi="Times New Roman"/>
          <w:sz w:val="28"/>
          <w:szCs w:val="28"/>
        </w:rPr>
      </w:pPr>
      <w:r w:rsidRPr="001B640B">
        <w:rPr>
          <w:rFonts w:ascii="Times New Roman" w:hAnsi="Times New Roman"/>
          <w:sz w:val="28"/>
          <w:szCs w:val="28"/>
        </w:rPr>
        <w:lastRenderedPageBreak/>
        <w:t>1.3.3.5. Приобретение нагрудных значков и зачетных классификационных книжек для осуществления судейской деятельности.</w:t>
      </w:r>
    </w:p>
    <w:p w:rsidR="00395228" w:rsidRPr="001B640B" w:rsidRDefault="00395228" w:rsidP="00C5680B">
      <w:pPr>
        <w:spacing w:after="0"/>
        <w:ind w:firstLine="709"/>
        <w:jc w:val="both"/>
        <w:rPr>
          <w:rFonts w:ascii="Times New Roman" w:hAnsi="Times New Roman"/>
          <w:sz w:val="28"/>
          <w:szCs w:val="28"/>
        </w:rPr>
      </w:pPr>
      <w:r w:rsidRPr="001B640B">
        <w:rPr>
          <w:rFonts w:ascii="Times New Roman" w:hAnsi="Times New Roman"/>
          <w:sz w:val="28"/>
          <w:szCs w:val="28"/>
        </w:rPr>
        <w:t>Приобретено 2000 нагрудных значков и 1700  зачетных классификационных книжек на сумму 199,40 тыс. рублей.</w:t>
      </w:r>
    </w:p>
    <w:p w:rsidR="00395228" w:rsidRPr="001B640B" w:rsidRDefault="00395228" w:rsidP="00C5680B">
      <w:pPr>
        <w:spacing w:after="0"/>
        <w:ind w:firstLine="709"/>
        <w:jc w:val="both"/>
        <w:rPr>
          <w:rFonts w:ascii="Times New Roman" w:hAnsi="Times New Roman"/>
          <w:sz w:val="28"/>
          <w:szCs w:val="28"/>
        </w:rPr>
      </w:pPr>
      <w:r w:rsidRPr="001B640B">
        <w:rPr>
          <w:rFonts w:ascii="Times New Roman" w:hAnsi="Times New Roman"/>
          <w:sz w:val="28"/>
          <w:szCs w:val="28"/>
        </w:rPr>
        <w:t>1.3.3.6. 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w:t>
      </w:r>
    </w:p>
    <w:p w:rsidR="00395228" w:rsidRPr="001B640B" w:rsidRDefault="00395228" w:rsidP="00C5680B">
      <w:pPr>
        <w:spacing w:after="0"/>
        <w:ind w:firstLine="709"/>
        <w:jc w:val="both"/>
        <w:rPr>
          <w:rFonts w:ascii="Times New Roman" w:hAnsi="Times New Roman"/>
          <w:sz w:val="28"/>
          <w:szCs w:val="28"/>
        </w:rPr>
      </w:pPr>
      <w:r w:rsidRPr="001B640B">
        <w:rPr>
          <w:rFonts w:ascii="Times New Roman" w:hAnsi="Times New Roman"/>
          <w:sz w:val="28"/>
          <w:szCs w:val="28"/>
        </w:rPr>
        <w:t xml:space="preserve">В рамках данного мероприятия расходы областного бюджета за 12 месяцев 2022 года составили 2144,20 тыс. рублей. Количество получателей субсидии 22 человека.  </w:t>
      </w:r>
    </w:p>
    <w:p w:rsidR="00C5680B" w:rsidRPr="001B640B" w:rsidRDefault="00C5680B" w:rsidP="00C5680B">
      <w:pPr>
        <w:spacing w:after="0"/>
        <w:ind w:firstLine="709"/>
        <w:jc w:val="both"/>
        <w:rPr>
          <w:rFonts w:ascii="Times New Roman" w:hAnsi="Times New Roman"/>
          <w:sz w:val="28"/>
          <w:szCs w:val="28"/>
        </w:rPr>
      </w:pPr>
      <w:r w:rsidRPr="001B640B">
        <w:rPr>
          <w:rFonts w:ascii="Times New Roman" w:hAnsi="Times New Roman"/>
          <w:sz w:val="28"/>
          <w:szCs w:val="28"/>
        </w:rPr>
        <w:t>1.3.4. 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p w:rsidR="00526155" w:rsidRPr="001B640B" w:rsidRDefault="00C5680B" w:rsidP="00526155">
      <w:pPr>
        <w:spacing w:after="0"/>
        <w:ind w:firstLine="709"/>
        <w:jc w:val="both"/>
        <w:rPr>
          <w:rFonts w:ascii="Times New Roman" w:hAnsi="Times New Roman"/>
          <w:sz w:val="28"/>
          <w:szCs w:val="28"/>
        </w:rPr>
      </w:pPr>
      <w:r w:rsidRPr="001B640B">
        <w:rPr>
          <w:rFonts w:ascii="Times New Roman" w:hAnsi="Times New Roman"/>
          <w:sz w:val="28"/>
          <w:szCs w:val="28"/>
        </w:rPr>
        <w:t>1.3.4.1. </w:t>
      </w:r>
      <w:r w:rsidR="00526155" w:rsidRPr="001B640B">
        <w:rPr>
          <w:rFonts w:ascii="Times New Roman" w:hAnsi="Times New Roman"/>
          <w:sz w:val="28"/>
          <w:szCs w:val="28"/>
        </w:rPr>
        <w:t>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физкультурно-спортивных мероприятий.</w:t>
      </w:r>
    </w:p>
    <w:p w:rsidR="00395228" w:rsidRDefault="00395228" w:rsidP="00201AE0">
      <w:pPr>
        <w:spacing w:after="0"/>
        <w:ind w:firstLine="709"/>
        <w:jc w:val="both"/>
        <w:rPr>
          <w:rFonts w:ascii="Times New Roman" w:hAnsi="Times New Roman"/>
          <w:sz w:val="28"/>
          <w:szCs w:val="28"/>
        </w:rPr>
      </w:pPr>
      <w:r w:rsidRPr="001B640B">
        <w:rPr>
          <w:rFonts w:ascii="Times New Roman" w:hAnsi="Times New Roman"/>
          <w:sz w:val="28"/>
          <w:szCs w:val="28"/>
        </w:rPr>
        <w:t>В рамках реализации данного мероприятия обеспечена деятельность 21 учреждения, подведомственного Министерству, было израсходовано 2 164 083,20 тыс. рублей.</w:t>
      </w:r>
    </w:p>
    <w:p w:rsidR="00201AE0" w:rsidRPr="00363A63" w:rsidRDefault="004B022A" w:rsidP="001B640B">
      <w:pPr>
        <w:spacing w:after="0"/>
        <w:ind w:firstLine="709"/>
        <w:jc w:val="center"/>
        <w:rPr>
          <w:rFonts w:ascii="Times New Roman" w:hAnsi="Times New Roman"/>
          <w:b/>
          <w:sz w:val="28"/>
          <w:szCs w:val="28"/>
        </w:rPr>
      </w:pPr>
      <w:r w:rsidRPr="00363A63">
        <w:rPr>
          <w:rFonts w:ascii="Times New Roman" w:hAnsi="Times New Roman"/>
          <w:b/>
          <w:sz w:val="28"/>
          <w:szCs w:val="28"/>
        </w:rPr>
        <w:t>Раздел</w:t>
      </w:r>
      <w:r w:rsidRPr="00363A63">
        <w:rPr>
          <w:rFonts w:ascii="Times New Roman" w:hAnsi="Times New Roman"/>
          <w:b/>
          <w:sz w:val="28"/>
          <w:szCs w:val="28"/>
          <w:lang w:val="en-US"/>
        </w:rPr>
        <w:t> </w:t>
      </w:r>
      <w:r w:rsidRPr="00363A63">
        <w:rPr>
          <w:rFonts w:ascii="Times New Roman" w:hAnsi="Times New Roman"/>
          <w:b/>
          <w:sz w:val="28"/>
          <w:szCs w:val="28"/>
        </w:rPr>
        <w:t>4. Результаты использования бюджетных ассигнований областного бюджета Новосибирской области и иных средств на реализацию</w:t>
      </w:r>
      <w:r w:rsidR="00201AE0" w:rsidRPr="00363A63">
        <w:rPr>
          <w:rFonts w:ascii="Times New Roman" w:hAnsi="Times New Roman"/>
          <w:b/>
          <w:sz w:val="28"/>
          <w:szCs w:val="28"/>
        </w:rPr>
        <w:t xml:space="preserve"> мероприятий государственной программы</w:t>
      </w:r>
      <w:r w:rsidR="00DC22D6" w:rsidRPr="00363A63">
        <w:rPr>
          <w:rFonts w:ascii="Times New Roman" w:hAnsi="Times New Roman"/>
          <w:b/>
          <w:sz w:val="28"/>
          <w:szCs w:val="28"/>
        </w:rPr>
        <w:t>.</w:t>
      </w:r>
    </w:p>
    <w:p w:rsidR="00706047" w:rsidRDefault="002446AB" w:rsidP="0015448B">
      <w:pPr>
        <w:ind w:firstLine="709"/>
        <w:jc w:val="both"/>
        <w:rPr>
          <w:rFonts w:ascii="Times New Roman" w:hAnsi="Times New Roman"/>
          <w:sz w:val="28"/>
          <w:szCs w:val="28"/>
        </w:rPr>
      </w:pPr>
      <w:r w:rsidRPr="00363A63">
        <w:rPr>
          <w:rFonts w:ascii="Times New Roman" w:hAnsi="Times New Roman"/>
          <w:sz w:val="28"/>
          <w:szCs w:val="28"/>
        </w:rPr>
        <w:t>Фактическое испо</w:t>
      </w:r>
      <w:r w:rsidR="00A15EAC">
        <w:rPr>
          <w:rFonts w:ascii="Times New Roman" w:hAnsi="Times New Roman"/>
          <w:sz w:val="28"/>
          <w:szCs w:val="28"/>
        </w:rPr>
        <w:t xml:space="preserve">лнение за счет </w:t>
      </w:r>
      <w:proofErr w:type="gramStart"/>
      <w:r w:rsidR="00A15EAC">
        <w:rPr>
          <w:rFonts w:ascii="Times New Roman" w:hAnsi="Times New Roman"/>
          <w:sz w:val="28"/>
          <w:szCs w:val="28"/>
        </w:rPr>
        <w:t xml:space="preserve">всех источников, </w:t>
      </w:r>
      <w:r w:rsidRPr="00363A63">
        <w:rPr>
          <w:rFonts w:ascii="Times New Roman" w:hAnsi="Times New Roman"/>
          <w:sz w:val="28"/>
          <w:szCs w:val="28"/>
        </w:rPr>
        <w:t xml:space="preserve">предусмотренных </w:t>
      </w:r>
      <w:r w:rsidR="009170CE" w:rsidRPr="00363A63">
        <w:rPr>
          <w:rFonts w:ascii="Times New Roman" w:hAnsi="Times New Roman"/>
          <w:sz w:val="28"/>
          <w:szCs w:val="28"/>
        </w:rPr>
        <w:t>П</w:t>
      </w:r>
      <w:r w:rsidRPr="00363A63">
        <w:rPr>
          <w:rFonts w:ascii="Times New Roman" w:hAnsi="Times New Roman"/>
          <w:sz w:val="28"/>
          <w:szCs w:val="28"/>
        </w:rPr>
        <w:t>рограммой</w:t>
      </w:r>
      <w:r w:rsidR="0015448B">
        <w:rPr>
          <w:rFonts w:ascii="Times New Roman" w:hAnsi="Times New Roman"/>
          <w:sz w:val="28"/>
          <w:szCs w:val="28"/>
        </w:rPr>
        <w:t xml:space="preserve"> составляет</w:t>
      </w:r>
      <w:proofErr w:type="gramEnd"/>
      <w:r w:rsidR="00395228">
        <w:rPr>
          <w:rFonts w:ascii="Times New Roman" w:hAnsi="Times New Roman"/>
          <w:sz w:val="28"/>
          <w:szCs w:val="28"/>
        </w:rPr>
        <w:t xml:space="preserve"> </w:t>
      </w:r>
      <w:r w:rsidR="00592263">
        <w:rPr>
          <w:rFonts w:ascii="Times New Roman" w:hAnsi="Times New Roman"/>
          <w:sz w:val="28"/>
          <w:szCs w:val="28"/>
        </w:rPr>
        <w:t>11 532 </w:t>
      </w:r>
      <w:r w:rsidR="00A15EAC">
        <w:rPr>
          <w:rFonts w:ascii="Times New Roman" w:hAnsi="Times New Roman"/>
          <w:sz w:val="28"/>
          <w:szCs w:val="28"/>
        </w:rPr>
        <w:t>251</w:t>
      </w:r>
      <w:r w:rsidR="00592263">
        <w:rPr>
          <w:rFonts w:ascii="Times New Roman" w:hAnsi="Times New Roman"/>
          <w:sz w:val="28"/>
          <w:szCs w:val="28"/>
        </w:rPr>
        <w:t>,80</w:t>
      </w:r>
      <w:r w:rsidR="00395228">
        <w:rPr>
          <w:rFonts w:ascii="Times New Roman" w:hAnsi="Times New Roman"/>
          <w:sz w:val="28"/>
          <w:szCs w:val="28"/>
        </w:rPr>
        <w:t xml:space="preserve"> </w:t>
      </w:r>
      <w:r w:rsidRPr="00363A63">
        <w:rPr>
          <w:rFonts w:ascii="Times New Roman" w:hAnsi="Times New Roman"/>
          <w:sz w:val="28"/>
          <w:szCs w:val="28"/>
        </w:rPr>
        <w:t>тыс. рублей</w:t>
      </w:r>
      <w:r w:rsidR="009170CE" w:rsidRPr="00363A63">
        <w:rPr>
          <w:rFonts w:ascii="Times New Roman" w:hAnsi="Times New Roman"/>
          <w:sz w:val="28"/>
          <w:szCs w:val="28"/>
        </w:rPr>
        <w:t>.</w:t>
      </w:r>
    </w:p>
    <w:p w:rsidR="000A600F" w:rsidRPr="00742D2B" w:rsidRDefault="009A1BCC" w:rsidP="00E1185D">
      <w:pPr>
        <w:ind w:firstLine="709"/>
        <w:rPr>
          <w:rFonts w:ascii="Times New Roman" w:hAnsi="Times New Roman"/>
          <w:i/>
          <w:sz w:val="24"/>
          <w:szCs w:val="24"/>
        </w:rPr>
      </w:pPr>
      <w:r>
        <w:rPr>
          <w:rFonts w:ascii="Times New Roman" w:hAnsi="Times New Roman"/>
          <w:sz w:val="28"/>
          <w:szCs w:val="28"/>
        </w:rPr>
        <w:t xml:space="preserve">Кредиторская задолженность за 2022 год по госпрограмме отсутствует. </w:t>
      </w:r>
    </w:p>
    <w:sectPr w:rsidR="000A600F" w:rsidRPr="00742D2B" w:rsidSect="00E1185D">
      <w:headerReference w:type="default" r:id="rId23"/>
      <w:pgSz w:w="11906" w:h="16838" w:code="9"/>
      <w:pgMar w:top="1814" w:right="1418"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658" w:rsidRDefault="004D1658" w:rsidP="00F11A61">
      <w:pPr>
        <w:spacing w:after="0" w:line="240" w:lineRule="auto"/>
      </w:pPr>
      <w:r>
        <w:separator/>
      </w:r>
    </w:p>
  </w:endnote>
  <w:endnote w:type="continuationSeparator" w:id="0">
    <w:p w:rsidR="004D1658" w:rsidRDefault="004D1658" w:rsidP="00F11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658" w:rsidRDefault="004D1658" w:rsidP="00F11A61">
      <w:pPr>
        <w:spacing w:after="0" w:line="240" w:lineRule="auto"/>
      </w:pPr>
      <w:r>
        <w:separator/>
      </w:r>
    </w:p>
  </w:footnote>
  <w:footnote w:type="continuationSeparator" w:id="0">
    <w:p w:rsidR="004D1658" w:rsidRDefault="004D1658" w:rsidP="00F11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712211"/>
      <w:docPartObj>
        <w:docPartGallery w:val="Page Numbers (Top of Page)"/>
        <w:docPartUnique/>
      </w:docPartObj>
    </w:sdtPr>
    <w:sdtEndPr/>
    <w:sdtContent>
      <w:p w:rsidR="004D1658" w:rsidRDefault="004D1658">
        <w:pPr>
          <w:pStyle w:val="a4"/>
          <w:jc w:val="center"/>
        </w:pPr>
        <w:r>
          <w:fldChar w:fldCharType="begin"/>
        </w:r>
        <w:r>
          <w:instrText>PAGE   \* MERGEFORMAT</w:instrText>
        </w:r>
        <w:r>
          <w:fldChar w:fldCharType="separate"/>
        </w:r>
        <w:r w:rsidR="00DD386A">
          <w:rPr>
            <w:noProof/>
          </w:rPr>
          <w:t>2</w:t>
        </w:r>
        <w:r>
          <w:rPr>
            <w:noProof/>
          </w:rPr>
          <w:fldChar w:fldCharType="end"/>
        </w:r>
      </w:p>
    </w:sdtContent>
  </w:sdt>
  <w:p w:rsidR="004D1658" w:rsidRDefault="004D16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80A08"/>
    <w:multiLevelType w:val="hybridMultilevel"/>
    <w:tmpl w:val="928A2440"/>
    <w:lvl w:ilvl="0" w:tplc="FCFE4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90371A"/>
    <w:multiLevelType w:val="hybridMultilevel"/>
    <w:tmpl w:val="C76405C6"/>
    <w:lvl w:ilvl="0" w:tplc="668EE01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43D82"/>
    <w:multiLevelType w:val="hybridMultilevel"/>
    <w:tmpl w:val="7B923226"/>
    <w:lvl w:ilvl="0" w:tplc="7FA0A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4B3713"/>
    <w:multiLevelType w:val="hybridMultilevel"/>
    <w:tmpl w:val="63FC1462"/>
    <w:lvl w:ilvl="0" w:tplc="8276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26211C"/>
    <w:multiLevelType w:val="hybridMultilevel"/>
    <w:tmpl w:val="EF44C338"/>
    <w:lvl w:ilvl="0" w:tplc="B148CB7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DCA6C98"/>
    <w:multiLevelType w:val="hybridMultilevel"/>
    <w:tmpl w:val="4588EA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C6237B9"/>
    <w:multiLevelType w:val="multilevel"/>
    <w:tmpl w:val="F5BAA67A"/>
    <w:lvl w:ilvl="0">
      <w:start w:val="1"/>
      <w:numFmt w:val="decimal"/>
      <w:lvlText w:val="%1."/>
      <w:lvlJc w:val="left"/>
      <w:pPr>
        <w:ind w:left="1515" w:hanging="1515"/>
      </w:pPr>
      <w:rPr>
        <w:rFonts w:hint="default"/>
      </w:rPr>
    </w:lvl>
    <w:lvl w:ilvl="1">
      <w:start w:val="1"/>
      <w:numFmt w:val="decimal"/>
      <w:lvlText w:val="%1.%2."/>
      <w:lvlJc w:val="left"/>
      <w:pPr>
        <w:ind w:left="1869" w:hanging="1515"/>
      </w:pPr>
      <w:rPr>
        <w:rFonts w:hint="default"/>
      </w:rPr>
    </w:lvl>
    <w:lvl w:ilvl="2">
      <w:start w:val="1"/>
      <w:numFmt w:val="decimal"/>
      <w:lvlText w:val="%1.%2.%3."/>
      <w:lvlJc w:val="left"/>
      <w:pPr>
        <w:ind w:left="2223" w:hanging="1515"/>
      </w:pPr>
      <w:rPr>
        <w:rFonts w:hint="default"/>
      </w:rPr>
    </w:lvl>
    <w:lvl w:ilvl="3">
      <w:start w:val="1"/>
      <w:numFmt w:val="decimal"/>
      <w:lvlText w:val="%1.%2.%3.%4."/>
      <w:lvlJc w:val="left"/>
      <w:pPr>
        <w:ind w:left="2577" w:hanging="1515"/>
      </w:pPr>
      <w:rPr>
        <w:rFonts w:hint="default"/>
      </w:rPr>
    </w:lvl>
    <w:lvl w:ilvl="4">
      <w:start w:val="1"/>
      <w:numFmt w:val="decimal"/>
      <w:lvlText w:val="%1.%2.%3.%4.%5."/>
      <w:lvlJc w:val="left"/>
      <w:pPr>
        <w:ind w:left="2931" w:hanging="1515"/>
      </w:pPr>
      <w:rPr>
        <w:rFonts w:hint="default"/>
      </w:rPr>
    </w:lvl>
    <w:lvl w:ilvl="5">
      <w:start w:val="1"/>
      <w:numFmt w:val="decimal"/>
      <w:lvlText w:val="%1.%2.%3.%4.%5.%6."/>
      <w:lvlJc w:val="left"/>
      <w:pPr>
        <w:ind w:left="3285" w:hanging="1515"/>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3E370316"/>
    <w:multiLevelType w:val="multilevel"/>
    <w:tmpl w:val="2FFE6D32"/>
    <w:lvl w:ilvl="0">
      <w:start w:val="1"/>
      <w:numFmt w:val="decimal"/>
      <w:lvlText w:val="%1."/>
      <w:lvlJc w:val="left"/>
      <w:pPr>
        <w:ind w:left="1545" w:hanging="1545"/>
      </w:pPr>
      <w:rPr>
        <w:rFonts w:hint="default"/>
      </w:rPr>
    </w:lvl>
    <w:lvl w:ilvl="1">
      <w:start w:val="1"/>
      <w:numFmt w:val="decimal"/>
      <w:lvlText w:val="%1.%2."/>
      <w:lvlJc w:val="left"/>
      <w:pPr>
        <w:ind w:left="1899" w:hanging="1545"/>
      </w:pPr>
      <w:rPr>
        <w:rFonts w:hint="default"/>
      </w:rPr>
    </w:lvl>
    <w:lvl w:ilvl="2">
      <w:start w:val="1"/>
      <w:numFmt w:val="decimal"/>
      <w:lvlText w:val="%1.%2.%3."/>
      <w:lvlJc w:val="left"/>
      <w:pPr>
        <w:ind w:left="2253" w:hanging="1545"/>
      </w:pPr>
      <w:rPr>
        <w:rFonts w:hint="default"/>
      </w:rPr>
    </w:lvl>
    <w:lvl w:ilvl="3">
      <w:start w:val="1"/>
      <w:numFmt w:val="decimal"/>
      <w:lvlText w:val="%1.%2.%3.%4."/>
      <w:lvlJc w:val="left"/>
      <w:pPr>
        <w:ind w:left="2607" w:hanging="1545"/>
      </w:pPr>
      <w:rPr>
        <w:rFonts w:hint="default"/>
      </w:rPr>
    </w:lvl>
    <w:lvl w:ilvl="4">
      <w:start w:val="1"/>
      <w:numFmt w:val="decimal"/>
      <w:lvlText w:val="%1.%2.%3.%4.%5."/>
      <w:lvlJc w:val="left"/>
      <w:pPr>
        <w:ind w:left="2961" w:hanging="1545"/>
      </w:pPr>
      <w:rPr>
        <w:rFonts w:hint="default"/>
      </w:rPr>
    </w:lvl>
    <w:lvl w:ilvl="5">
      <w:start w:val="1"/>
      <w:numFmt w:val="decimal"/>
      <w:lvlText w:val="%1.%2.%3.%4.%5.%6."/>
      <w:lvlJc w:val="left"/>
      <w:pPr>
        <w:ind w:left="3315" w:hanging="1545"/>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4041478A"/>
    <w:multiLevelType w:val="hybridMultilevel"/>
    <w:tmpl w:val="7F2AE344"/>
    <w:lvl w:ilvl="0" w:tplc="B98E1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96A3BE2"/>
    <w:multiLevelType w:val="hybridMultilevel"/>
    <w:tmpl w:val="7D86DA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10771E"/>
    <w:multiLevelType w:val="hybridMultilevel"/>
    <w:tmpl w:val="9DC4E802"/>
    <w:lvl w:ilvl="0" w:tplc="3BB88E4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49915C2"/>
    <w:multiLevelType w:val="hybridMultilevel"/>
    <w:tmpl w:val="E482E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D3E4340"/>
    <w:multiLevelType w:val="hybridMultilevel"/>
    <w:tmpl w:val="66844296"/>
    <w:lvl w:ilvl="0" w:tplc="9E9431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DFE6FF8"/>
    <w:multiLevelType w:val="hybridMultilevel"/>
    <w:tmpl w:val="AD7C01B8"/>
    <w:lvl w:ilvl="0" w:tplc="8BB626D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DFB671C"/>
    <w:multiLevelType w:val="hybridMultilevel"/>
    <w:tmpl w:val="CEF29410"/>
    <w:lvl w:ilvl="0" w:tplc="28EC2A80">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1"/>
  </w:num>
  <w:num w:numId="2">
    <w:abstractNumId w:val="4"/>
  </w:num>
  <w:num w:numId="3">
    <w:abstractNumId w:val="9"/>
  </w:num>
  <w:num w:numId="4">
    <w:abstractNumId w:val="5"/>
  </w:num>
  <w:num w:numId="5">
    <w:abstractNumId w:val="8"/>
  </w:num>
  <w:num w:numId="6">
    <w:abstractNumId w:val="10"/>
  </w:num>
  <w:num w:numId="7">
    <w:abstractNumId w:val="2"/>
  </w:num>
  <w:num w:numId="8">
    <w:abstractNumId w:val="1"/>
  </w:num>
  <w:num w:numId="9">
    <w:abstractNumId w:val="14"/>
  </w:num>
  <w:num w:numId="10">
    <w:abstractNumId w:val="0"/>
  </w:num>
  <w:num w:numId="11">
    <w:abstractNumId w:val="13"/>
  </w:num>
  <w:num w:numId="12">
    <w:abstractNumId w:val="3"/>
  </w:num>
  <w:num w:numId="13">
    <w:abstractNumId w:val="12"/>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8DA"/>
    <w:rsid w:val="000001EE"/>
    <w:rsid w:val="000009DF"/>
    <w:rsid w:val="00003B6D"/>
    <w:rsid w:val="000056D4"/>
    <w:rsid w:val="0000767F"/>
    <w:rsid w:val="00010E70"/>
    <w:rsid w:val="0001653E"/>
    <w:rsid w:val="0001704E"/>
    <w:rsid w:val="0001725D"/>
    <w:rsid w:val="00021479"/>
    <w:rsid w:val="00024103"/>
    <w:rsid w:val="000252C3"/>
    <w:rsid w:val="00030A75"/>
    <w:rsid w:val="00032184"/>
    <w:rsid w:val="000377D2"/>
    <w:rsid w:val="000447EC"/>
    <w:rsid w:val="00044ED9"/>
    <w:rsid w:val="000459A1"/>
    <w:rsid w:val="00045CFA"/>
    <w:rsid w:val="00050C3A"/>
    <w:rsid w:val="000521A8"/>
    <w:rsid w:val="00055A63"/>
    <w:rsid w:val="00056454"/>
    <w:rsid w:val="00056554"/>
    <w:rsid w:val="00065416"/>
    <w:rsid w:val="00071258"/>
    <w:rsid w:val="00077848"/>
    <w:rsid w:val="0007794E"/>
    <w:rsid w:val="00080580"/>
    <w:rsid w:val="000819BB"/>
    <w:rsid w:val="000829A4"/>
    <w:rsid w:val="000838AC"/>
    <w:rsid w:val="00083B69"/>
    <w:rsid w:val="00084C82"/>
    <w:rsid w:val="000862FC"/>
    <w:rsid w:val="00090A2F"/>
    <w:rsid w:val="00090AD7"/>
    <w:rsid w:val="00091D2F"/>
    <w:rsid w:val="00091F89"/>
    <w:rsid w:val="00096F50"/>
    <w:rsid w:val="000A600F"/>
    <w:rsid w:val="000A66B4"/>
    <w:rsid w:val="000A77ED"/>
    <w:rsid w:val="000B0002"/>
    <w:rsid w:val="000B2224"/>
    <w:rsid w:val="000B5954"/>
    <w:rsid w:val="000B61E5"/>
    <w:rsid w:val="000B693F"/>
    <w:rsid w:val="000B7D81"/>
    <w:rsid w:val="000C0AD6"/>
    <w:rsid w:val="000C2417"/>
    <w:rsid w:val="000C4C1F"/>
    <w:rsid w:val="000C62E9"/>
    <w:rsid w:val="000C6E28"/>
    <w:rsid w:val="000D34B5"/>
    <w:rsid w:val="000D5C8C"/>
    <w:rsid w:val="000D7EFD"/>
    <w:rsid w:val="000E1611"/>
    <w:rsid w:val="000E1F5A"/>
    <w:rsid w:val="000E5419"/>
    <w:rsid w:val="000E6AC5"/>
    <w:rsid w:val="000F099F"/>
    <w:rsid w:val="000F6D53"/>
    <w:rsid w:val="001007C8"/>
    <w:rsid w:val="00101804"/>
    <w:rsid w:val="00103354"/>
    <w:rsid w:val="001052E7"/>
    <w:rsid w:val="0010563A"/>
    <w:rsid w:val="001056B9"/>
    <w:rsid w:val="0011274A"/>
    <w:rsid w:val="0011588A"/>
    <w:rsid w:val="0011601E"/>
    <w:rsid w:val="0011735E"/>
    <w:rsid w:val="0012012B"/>
    <w:rsid w:val="00124594"/>
    <w:rsid w:val="00124847"/>
    <w:rsid w:val="001300BF"/>
    <w:rsid w:val="001320F8"/>
    <w:rsid w:val="001328A4"/>
    <w:rsid w:val="00132A1A"/>
    <w:rsid w:val="00132C82"/>
    <w:rsid w:val="00133CF1"/>
    <w:rsid w:val="00134B47"/>
    <w:rsid w:val="00135281"/>
    <w:rsid w:val="0014655F"/>
    <w:rsid w:val="00147EC1"/>
    <w:rsid w:val="0015448B"/>
    <w:rsid w:val="001547DE"/>
    <w:rsid w:val="001559D3"/>
    <w:rsid w:val="00155C57"/>
    <w:rsid w:val="0015656F"/>
    <w:rsid w:val="00156DC5"/>
    <w:rsid w:val="00157E99"/>
    <w:rsid w:val="0016238D"/>
    <w:rsid w:val="001632DD"/>
    <w:rsid w:val="00163D74"/>
    <w:rsid w:val="00165461"/>
    <w:rsid w:val="001666B6"/>
    <w:rsid w:val="00167124"/>
    <w:rsid w:val="00171889"/>
    <w:rsid w:val="00175584"/>
    <w:rsid w:val="00183231"/>
    <w:rsid w:val="001832D3"/>
    <w:rsid w:val="001837D6"/>
    <w:rsid w:val="00186CB6"/>
    <w:rsid w:val="00190528"/>
    <w:rsid w:val="0019072D"/>
    <w:rsid w:val="001949E6"/>
    <w:rsid w:val="0019580F"/>
    <w:rsid w:val="00195CCE"/>
    <w:rsid w:val="00196767"/>
    <w:rsid w:val="001976B2"/>
    <w:rsid w:val="001A1C10"/>
    <w:rsid w:val="001A1ECF"/>
    <w:rsid w:val="001A24A7"/>
    <w:rsid w:val="001A550F"/>
    <w:rsid w:val="001A7CB2"/>
    <w:rsid w:val="001B078C"/>
    <w:rsid w:val="001B2491"/>
    <w:rsid w:val="001B461C"/>
    <w:rsid w:val="001B5643"/>
    <w:rsid w:val="001B640B"/>
    <w:rsid w:val="001B6BB0"/>
    <w:rsid w:val="001B6D99"/>
    <w:rsid w:val="001B6E95"/>
    <w:rsid w:val="001B7233"/>
    <w:rsid w:val="001C244B"/>
    <w:rsid w:val="001C35C3"/>
    <w:rsid w:val="001C633B"/>
    <w:rsid w:val="001C6FBD"/>
    <w:rsid w:val="001D06E5"/>
    <w:rsid w:val="001D262A"/>
    <w:rsid w:val="001D4432"/>
    <w:rsid w:val="001D459E"/>
    <w:rsid w:val="001D5047"/>
    <w:rsid w:val="001D678F"/>
    <w:rsid w:val="001D6E47"/>
    <w:rsid w:val="001E0746"/>
    <w:rsid w:val="001E1830"/>
    <w:rsid w:val="001E2B00"/>
    <w:rsid w:val="001E2E18"/>
    <w:rsid w:val="001E32A5"/>
    <w:rsid w:val="001E40AF"/>
    <w:rsid w:val="001E5704"/>
    <w:rsid w:val="001F2207"/>
    <w:rsid w:val="001F2BE2"/>
    <w:rsid w:val="001F3645"/>
    <w:rsid w:val="001F476F"/>
    <w:rsid w:val="0020054B"/>
    <w:rsid w:val="00201AE0"/>
    <w:rsid w:val="0020599F"/>
    <w:rsid w:val="002161BA"/>
    <w:rsid w:val="002221BA"/>
    <w:rsid w:val="002234E9"/>
    <w:rsid w:val="0022429A"/>
    <w:rsid w:val="002253A2"/>
    <w:rsid w:val="00225F78"/>
    <w:rsid w:val="00230E4E"/>
    <w:rsid w:val="002322B1"/>
    <w:rsid w:val="00233066"/>
    <w:rsid w:val="00237491"/>
    <w:rsid w:val="0024005D"/>
    <w:rsid w:val="00243A9D"/>
    <w:rsid w:val="002446AB"/>
    <w:rsid w:val="002454C7"/>
    <w:rsid w:val="00246C14"/>
    <w:rsid w:val="00247A98"/>
    <w:rsid w:val="00250BE3"/>
    <w:rsid w:val="00251D67"/>
    <w:rsid w:val="00253737"/>
    <w:rsid w:val="0025425B"/>
    <w:rsid w:val="00257A81"/>
    <w:rsid w:val="002603A0"/>
    <w:rsid w:val="00261A25"/>
    <w:rsid w:val="002620AA"/>
    <w:rsid w:val="0026262A"/>
    <w:rsid w:val="00264E40"/>
    <w:rsid w:val="00265295"/>
    <w:rsid w:val="00265412"/>
    <w:rsid w:val="002664DD"/>
    <w:rsid w:val="0026754A"/>
    <w:rsid w:val="00270010"/>
    <w:rsid w:val="002706B8"/>
    <w:rsid w:val="00270C26"/>
    <w:rsid w:val="00274F8D"/>
    <w:rsid w:val="002803DC"/>
    <w:rsid w:val="002822A5"/>
    <w:rsid w:val="00282489"/>
    <w:rsid w:val="00283F16"/>
    <w:rsid w:val="00283F53"/>
    <w:rsid w:val="0028693B"/>
    <w:rsid w:val="00287347"/>
    <w:rsid w:val="002948C1"/>
    <w:rsid w:val="00296D25"/>
    <w:rsid w:val="002A0FEC"/>
    <w:rsid w:val="002A6C5A"/>
    <w:rsid w:val="002B3946"/>
    <w:rsid w:val="002B46E9"/>
    <w:rsid w:val="002B5BDC"/>
    <w:rsid w:val="002B6F9F"/>
    <w:rsid w:val="002C0028"/>
    <w:rsid w:val="002C3D40"/>
    <w:rsid w:val="002C4EF6"/>
    <w:rsid w:val="002C58E1"/>
    <w:rsid w:val="002C5CAA"/>
    <w:rsid w:val="002C6002"/>
    <w:rsid w:val="002C698A"/>
    <w:rsid w:val="002D795A"/>
    <w:rsid w:val="002E53BE"/>
    <w:rsid w:val="002E68DA"/>
    <w:rsid w:val="002E7399"/>
    <w:rsid w:val="002E76EF"/>
    <w:rsid w:val="002E79FA"/>
    <w:rsid w:val="002F0176"/>
    <w:rsid w:val="002F049C"/>
    <w:rsid w:val="002F0F23"/>
    <w:rsid w:val="002F1C52"/>
    <w:rsid w:val="002F2BA2"/>
    <w:rsid w:val="002F3CA2"/>
    <w:rsid w:val="0030025C"/>
    <w:rsid w:val="003019A6"/>
    <w:rsid w:val="00302805"/>
    <w:rsid w:val="00302883"/>
    <w:rsid w:val="00302F4E"/>
    <w:rsid w:val="0030506C"/>
    <w:rsid w:val="003111CC"/>
    <w:rsid w:val="0031562E"/>
    <w:rsid w:val="00316080"/>
    <w:rsid w:val="003168A1"/>
    <w:rsid w:val="00316A16"/>
    <w:rsid w:val="0031777E"/>
    <w:rsid w:val="003177C5"/>
    <w:rsid w:val="0032071C"/>
    <w:rsid w:val="0032082C"/>
    <w:rsid w:val="0032242C"/>
    <w:rsid w:val="0032717B"/>
    <w:rsid w:val="00327260"/>
    <w:rsid w:val="00327466"/>
    <w:rsid w:val="00330BA5"/>
    <w:rsid w:val="00332037"/>
    <w:rsid w:val="00333B22"/>
    <w:rsid w:val="00333FFA"/>
    <w:rsid w:val="00340156"/>
    <w:rsid w:val="00340B78"/>
    <w:rsid w:val="0034376B"/>
    <w:rsid w:val="00344BFB"/>
    <w:rsid w:val="0034563F"/>
    <w:rsid w:val="003456C8"/>
    <w:rsid w:val="00345DDC"/>
    <w:rsid w:val="00350B39"/>
    <w:rsid w:val="00352F37"/>
    <w:rsid w:val="0035518E"/>
    <w:rsid w:val="0036062B"/>
    <w:rsid w:val="00360935"/>
    <w:rsid w:val="00361F87"/>
    <w:rsid w:val="003621B7"/>
    <w:rsid w:val="00363A63"/>
    <w:rsid w:val="0036736D"/>
    <w:rsid w:val="00371A77"/>
    <w:rsid w:val="00371F4E"/>
    <w:rsid w:val="00375139"/>
    <w:rsid w:val="003778BF"/>
    <w:rsid w:val="00380097"/>
    <w:rsid w:val="00381FD6"/>
    <w:rsid w:val="00383712"/>
    <w:rsid w:val="0039252C"/>
    <w:rsid w:val="003927D4"/>
    <w:rsid w:val="00392E84"/>
    <w:rsid w:val="00395228"/>
    <w:rsid w:val="00396C82"/>
    <w:rsid w:val="0039785B"/>
    <w:rsid w:val="003A13D9"/>
    <w:rsid w:val="003A46B1"/>
    <w:rsid w:val="003A57F5"/>
    <w:rsid w:val="003A6F55"/>
    <w:rsid w:val="003A7267"/>
    <w:rsid w:val="003B025F"/>
    <w:rsid w:val="003B3C8F"/>
    <w:rsid w:val="003B4B33"/>
    <w:rsid w:val="003B5031"/>
    <w:rsid w:val="003B5806"/>
    <w:rsid w:val="003B610F"/>
    <w:rsid w:val="003B6455"/>
    <w:rsid w:val="003C21E5"/>
    <w:rsid w:val="003C520F"/>
    <w:rsid w:val="003C5B91"/>
    <w:rsid w:val="003C610C"/>
    <w:rsid w:val="003C69F6"/>
    <w:rsid w:val="003D0A5E"/>
    <w:rsid w:val="003D18DE"/>
    <w:rsid w:val="003D3CF6"/>
    <w:rsid w:val="003E0229"/>
    <w:rsid w:val="003E49BD"/>
    <w:rsid w:val="003F5812"/>
    <w:rsid w:val="004011F8"/>
    <w:rsid w:val="00401568"/>
    <w:rsid w:val="0040212E"/>
    <w:rsid w:val="00403604"/>
    <w:rsid w:val="0040386D"/>
    <w:rsid w:val="00404D13"/>
    <w:rsid w:val="00405AD2"/>
    <w:rsid w:val="00405E94"/>
    <w:rsid w:val="004103CA"/>
    <w:rsid w:val="00414897"/>
    <w:rsid w:val="00414FC1"/>
    <w:rsid w:val="00421D1E"/>
    <w:rsid w:val="00422A39"/>
    <w:rsid w:val="00423245"/>
    <w:rsid w:val="0042400C"/>
    <w:rsid w:val="004275FC"/>
    <w:rsid w:val="00431B53"/>
    <w:rsid w:val="00434230"/>
    <w:rsid w:val="0043581A"/>
    <w:rsid w:val="0043770E"/>
    <w:rsid w:val="00437857"/>
    <w:rsid w:val="004411BA"/>
    <w:rsid w:val="00441F47"/>
    <w:rsid w:val="0044544D"/>
    <w:rsid w:val="004529A7"/>
    <w:rsid w:val="00454C99"/>
    <w:rsid w:val="004564D7"/>
    <w:rsid w:val="00461FC9"/>
    <w:rsid w:val="004663F3"/>
    <w:rsid w:val="004679AA"/>
    <w:rsid w:val="00471F01"/>
    <w:rsid w:val="00480716"/>
    <w:rsid w:val="00482625"/>
    <w:rsid w:val="00483A18"/>
    <w:rsid w:val="00487C86"/>
    <w:rsid w:val="00492152"/>
    <w:rsid w:val="004952C9"/>
    <w:rsid w:val="00495DFB"/>
    <w:rsid w:val="004A05CB"/>
    <w:rsid w:val="004A2E9E"/>
    <w:rsid w:val="004A41E2"/>
    <w:rsid w:val="004A487C"/>
    <w:rsid w:val="004A54FA"/>
    <w:rsid w:val="004A5D14"/>
    <w:rsid w:val="004A6F8F"/>
    <w:rsid w:val="004B022A"/>
    <w:rsid w:val="004B0A10"/>
    <w:rsid w:val="004B11F9"/>
    <w:rsid w:val="004B4257"/>
    <w:rsid w:val="004B4713"/>
    <w:rsid w:val="004C0169"/>
    <w:rsid w:val="004C2350"/>
    <w:rsid w:val="004C27D4"/>
    <w:rsid w:val="004C3995"/>
    <w:rsid w:val="004C419F"/>
    <w:rsid w:val="004C4ADF"/>
    <w:rsid w:val="004C73C4"/>
    <w:rsid w:val="004D009C"/>
    <w:rsid w:val="004D1658"/>
    <w:rsid w:val="004D66D0"/>
    <w:rsid w:val="004D6AEA"/>
    <w:rsid w:val="004D73CA"/>
    <w:rsid w:val="004D7F74"/>
    <w:rsid w:val="004E04EF"/>
    <w:rsid w:val="004E4A0C"/>
    <w:rsid w:val="004E4CC2"/>
    <w:rsid w:val="004E53E5"/>
    <w:rsid w:val="004E630A"/>
    <w:rsid w:val="004E6BA8"/>
    <w:rsid w:val="004E6FE9"/>
    <w:rsid w:val="004E7371"/>
    <w:rsid w:val="004F0E55"/>
    <w:rsid w:val="004F1A74"/>
    <w:rsid w:val="004F282C"/>
    <w:rsid w:val="004F2DE3"/>
    <w:rsid w:val="004F3A95"/>
    <w:rsid w:val="004F3F64"/>
    <w:rsid w:val="004F4736"/>
    <w:rsid w:val="004F6835"/>
    <w:rsid w:val="004F6AA8"/>
    <w:rsid w:val="004F7062"/>
    <w:rsid w:val="005009CC"/>
    <w:rsid w:val="00504A83"/>
    <w:rsid w:val="00504F9C"/>
    <w:rsid w:val="00507EA3"/>
    <w:rsid w:val="005107DE"/>
    <w:rsid w:val="00511BD2"/>
    <w:rsid w:val="005132F8"/>
    <w:rsid w:val="005162D7"/>
    <w:rsid w:val="00517C62"/>
    <w:rsid w:val="00517C86"/>
    <w:rsid w:val="005201BB"/>
    <w:rsid w:val="00521686"/>
    <w:rsid w:val="00521A38"/>
    <w:rsid w:val="0052277B"/>
    <w:rsid w:val="0052310A"/>
    <w:rsid w:val="00526155"/>
    <w:rsid w:val="00526743"/>
    <w:rsid w:val="00526FEC"/>
    <w:rsid w:val="00530651"/>
    <w:rsid w:val="005319F8"/>
    <w:rsid w:val="00531F11"/>
    <w:rsid w:val="00534381"/>
    <w:rsid w:val="00534D20"/>
    <w:rsid w:val="00536022"/>
    <w:rsid w:val="00540681"/>
    <w:rsid w:val="005409B6"/>
    <w:rsid w:val="005412E5"/>
    <w:rsid w:val="00545125"/>
    <w:rsid w:val="00546425"/>
    <w:rsid w:val="005472F4"/>
    <w:rsid w:val="00551364"/>
    <w:rsid w:val="00552A50"/>
    <w:rsid w:val="00552FF6"/>
    <w:rsid w:val="00561BFC"/>
    <w:rsid w:val="00562AEA"/>
    <w:rsid w:val="00563D66"/>
    <w:rsid w:val="00566D86"/>
    <w:rsid w:val="00567BD0"/>
    <w:rsid w:val="005721FD"/>
    <w:rsid w:val="00572833"/>
    <w:rsid w:val="005753A5"/>
    <w:rsid w:val="005758BC"/>
    <w:rsid w:val="00576214"/>
    <w:rsid w:val="005770F7"/>
    <w:rsid w:val="00582EBC"/>
    <w:rsid w:val="00584DF3"/>
    <w:rsid w:val="005921E6"/>
    <w:rsid w:val="00592263"/>
    <w:rsid w:val="00592420"/>
    <w:rsid w:val="005969ED"/>
    <w:rsid w:val="00596E7C"/>
    <w:rsid w:val="005A54D7"/>
    <w:rsid w:val="005A5882"/>
    <w:rsid w:val="005B010A"/>
    <w:rsid w:val="005B0C64"/>
    <w:rsid w:val="005B6F90"/>
    <w:rsid w:val="005C0627"/>
    <w:rsid w:val="005C0724"/>
    <w:rsid w:val="005C120D"/>
    <w:rsid w:val="005C4FBC"/>
    <w:rsid w:val="005C6814"/>
    <w:rsid w:val="005C796C"/>
    <w:rsid w:val="005D28E0"/>
    <w:rsid w:val="005D2A8F"/>
    <w:rsid w:val="005D2D36"/>
    <w:rsid w:val="005D3D81"/>
    <w:rsid w:val="005D49F8"/>
    <w:rsid w:val="005D5288"/>
    <w:rsid w:val="005D7802"/>
    <w:rsid w:val="005E2DF4"/>
    <w:rsid w:val="005E5E7F"/>
    <w:rsid w:val="005E667D"/>
    <w:rsid w:val="005E6966"/>
    <w:rsid w:val="005F05C6"/>
    <w:rsid w:val="005F1FCF"/>
    <w:rsid w:val="005F3AB4"/>
    <w:rsid w:val="005F5931"/>
    <w:rsid w:val="005F65F8"/>
    <w:rsid w:val="005F7504"/>
    <w:rsid w:val="005F76BC"/>
    <w:rsid w:val="00600E50"/>
    <w:rsid w:val="00601219"/>
    <w:rsid w:val="00602432"/>
    <w:rsid w:val="0060314D"/>
    <w:rsid w:val="00604FD5"/>
    <w:rsid w:val="00605498"/>
    <w:rsid w:val="0060560B"/>
    <w:rsid w:val="0060579F"/>
    <w:rsid w:val="00607521"/>
    <w:rsid w:val="00607570"/>
    <w:rsid w:val="006101C4"/>
    <w:rsid w:val="006103D4"/>
    <w:rsid w:val="00610A45"/>
    <w:rsid w:val="00611B39"/>
    <w:rsid w:val="0061343F"/>
    <w:rsid w:val="00615D0C"/>
    <w:rsid w:val="00616574"/>
    <w:rsid w:val="00622614"/>
    <w:rsid w:val="00623432"/>
    <w:rsid w:val="006260B2"/>
    <w:rsid w:val="006269CC"/>
    <w:rsid w:val="0062719A"/>
    <w:rsid w:val="00632B66"/>
    <w:rsid w:val="00632D78"/>
    <w:rsid w:val="006338AA"/>
    <w:rsid w:val="006356BF"/>
    <w:rsid w:val="00635839"/>
    <w:rsid w:val="0063717C"/>
    <w:rsid w:val="006375AA"/>
    <w:rsid w:val="006428E3"/>
    <w:rsid w:val="0064300D"/>
    <w:rsid w:val="00644062"/>
    <w:rsid w:val="00645D63"/>
    <w:rsid w:val="00652497"/>
    <w:rsid w:val="00652BBF"/>
    <w:rsid w:val="00656524"/>
    <w:rsid w:val="00656E1A"/>
    <w:rsid w:val="00657519"/>
    <w:rsid w:val="00665625"/>
    <w:rsid w:val="00666C73"/>
    <w:rsid w:val="00670D99"/>
    <w:rsid w:val="00671071"/>
    <w:rsid w:val="00672512"/>
    <w:rsid w:val="006734C8"/>
    <w:rsid w:val="00673A25"/>
    <w:rsid w:val="00675B27"/>
    <w:rsid w:val="00676512"/>
    <w:rsid w:val="00680099"/>
    <w:rsid w:val="00681FB1"/>
    <w:rsid w:val="00683663"/>
    <w:rsid w:val="00684013"/>
    <w:rsid w:val="0068407A"/>
    <w:rsid w:val="0068443D"/>
    <w:rsid w:val="006871D4"/>
    <w:rsid w:val="00690335"/>
    <w:rsid w:val="0069183D"/>
    <w:rsid w:val="00692D0D"/>
    <w:rsid w:val="00692F08"/>
    <w:rsid w:val="0069315C"/>
    <w:rsid w:val="00695CB8"/>
    <w:rsid w:val="00696DB9"/>
    <w:rsid w:val="00697E37"/>
    <w:rsid w:val="006A013B"/>
    <w:rsid w:val="006A1E39"/>
    <w:rsid w:val="006A2D77"/>
    <w:rsid w:val="006A3038"/>
    <w:rsid w:val="006A6845"/>
    <w:rsid w:val="006B0396"/>
    <w:rsid w:val="006B08C2"/>
    <w:rsid w:val="006B5B19"/>
    <w:rsid w:val="006B61C7"/>
    <w:rsid w:val="006B7D6A"/>
    <w:rsid w:val="006C092D"/>
    <w:rsid w:val="006C2D58"/>
    <w:rsid w:val="006C4FC6"/>
    <w:rsid w:val="006C711E"/>
    <w:rsid w:val="006D2863"/>
    <w:rsid w:val="006D58AC"/>
    <w:rsid w:val="006D6850"/>
    <w:rsid w:val="006E092B"/>
    <w:rsid w:val="006E49FA"/>
    <w:rsid w:val="006E4A4D"/>
    <w:rsid w:val="006E75DF"/>
    <w:rsid w:val="006F5FDA"/>
    <w:rsid w:val="006F6B6D"/>
    <w:rsid w:val="00700808"/>
    <w:rsid w:val="007017BC"/>
    <w:rsid w:val="00702599"/>
    <w:rsid w:val="007027AB"/>
    <w:rsid w:val="00706047"/>
    <w:rsid w:val="00707D3A"/>
    <w:rsid w:val="00710C88"/>
    <w:rsid w:val="00711BE3"/>
    <w:rsid w:val="00711E04"/>
    <w:rsid w:val="007155B3"/>
    <w:rsid w:val="00715D6B"/>
    <w:rsid w:val="00720AF3"/>
    <w:rsid w:val="007214C5"/>
    <w:rsid w:val="00725F51"/>
    <w:rsid w:val="007268B4"/>
    <w:rsid w:val="007278C3"/>
    <w:rsid w:val="0073150F"/>
    <w:rsid w:val="00732655"/>
    <w:rsid w:val="00733DA9"/>
    <w:rsid w:val="00734082"/>
    <w:rsid w:val="00735551"/>
    <w:rsid w:val="007421C5"/>
    <w:rsid w:val="00742D2B"/>
    <w:rsid w:val="00743BF8"/>
    <w:rsid w:val="00746329"/>
    <w:rsid w:val="007471B8"/>
    <w:rsid w:val="007476DA"/>
    <w:rsid w:val="007503EC"/>
    <w:rsid w:val="007505F3"/>
    <w:rsid w:val="00751891"/>
    <w:rsid w:val="00752A44"/>
    <w:rsid w:val="007537DE"/>
    <w:rsid w:val="007539C9"/>
    <w:rsid w:val="00755065"/>
    <w:rsid w:val="00757B2A"/>
    <w:rsid w:val="00760D15"/>
    <w:rsid w:val="00761010"/>
    <w:rsid w:val="007647DE"/>
    <w:rsid w:val="00766313"/>
    <w:rsid w:val="007667EE"/>
    <w:rsid w:val="0077043F"/>
    <w:rsid w:val="00771F64"/>
    <w:rsid w:val="007721EC"/>
    <w:rsid w:val="00772972"/>
    <w:rsid w:val="007744EF"/>
    <w:rsid w:val="00776181"/>
    <w:rsid w:val="00776907"/>
    <w:rsid w:val="00776B61"/>
    <w:rsid w:val="00777C9E"/>
    <w:rsid w:val="00780131"/>
    <w:rsid w:val="0078138F"/>
    <w:rsid w:val="00782B8D"/>
    <w:rsid w:val="007830E5"/>
    <w:rsid w:val="007831E4"/>
    <w:rsid w:val="00787F0C"/>
    <w:rsid w:val="007908E2"/>
    <w:rsid w:val="00791007"/>
    <w:rsid w:val="00792183"/>
    <w:rsid w:val="00795EA8"/>
    <w:rsid w:val="007A0011"/>
    <w:rsid w:val="007A0A0D"/>
    <w:rsid w:val="007A1D5B"/>
    <w:rsid w:val="007A2C34"/>
    <w:rsid w:val="007A3818"/>
    <w:rsid w:val="007A6A94"/>
    <w:rsid w:val="007A7E04"/>
    <w:rsid w:val="007B2116"/>
    <w:rsid w:val="007B26E0"/>
    <w:rsid w:val="007B3ED5"/>
    <w:rsid w:val="007B57CF"/>
    <w:rsid w:val="007B5D6E"/>
    <w:rsid w:val="007B699E"/>
    <w:rsid w:val="007B6C8D"/>
    <w:rsid w:val="007C3A7B"/>
    <w:rsid w:val="007C413F"/>
    <w:rsid w:val="007C5AED"/>
    <w:rsid w:val="007D4371"/>
    <w:rsid w:val="007D43E8"/>
    <w:rsid w:val="007D5E74"/>
    <w:rsid w:val="007D6B2E"/>
    <w:rsid w:val="007E136D"/>
    <w:rsid w:val="007E1E52"/>
    <w:rsid w:val="007E4E4B"/>
    <w:rsid w:val="007E5C10"/>
    <w:rsid w:val="007E79E0"/>
    <w:rsid w:val="007F1CF7"/>
    <w:rsid w:val="007F1DFE"/>
    <w:rsid w:val="007F3105"/>
    <w:rsid w:val="007F4CAB"/>
    <w:rsid w:val="008024A1"/>
    <w:rsid w:val="0080367F"/>
    <w:rsid w:val="00803CFD"/>
    <w:rsid w:val="00806BCC"/>
    <w:rsid w:val="008124AA"/>
    <w:rsid w:val="008166D6"/>
    <w:rsid w:val="00817A50"/>
    <w:rsid w:val="00821509"/>
    <w:rsid w:val="008217BD"/>
    <w:rsid w:val="0082226F"/>
    <w:rsid w:val="0082353B"/>
    <w:rsid w:val="00825DD2"/>
    <w:rsid w:val="00826D66"/>
    <w:rsid w:val="00830164"/>
    <w:rsid w:val="00831E15"/>
    <w:rsid w:val="00831FE3"/>
    <w:rsid w:val="008374D8"/>
    <w:rsid w:val="00837ACD"/>
    <w:rsid w:val="00842E09"/>
    <w:rsid w:val="00843672"/>
    <w:rsid w:val="00844245"/>
    <w:rsid w:val="008523D3"/>
    <w:rsid w:val="00852694"/>
    <w:rsid w:val="00853727"/>
    <w:rsid w:val="008578E9"/>
    <w:rsid w:val="00863B3D"/>
    <w:rsid w:val="00864849"/>
    <w:rsid w:val="00864D26"/>
    <w:rsid w:val="008750D4"/>
    <w:rsid w:val="008758DF"/>
    <w:rsid w:val="00876ED6"/>
    <w:rsid w:val="008800BB"/>
    <w:rsid w:val="008814AC"/>
    <w:rsid w:val="00883427"/>
    <w:rsid w:val="00884130"/>
    <w:rsid w:val="00886C53"/>
    <w:rsid w:val="008875F2"/>
    <w:rsid w:val="00887B44"/>
    <w:rsid w:val="00890366"/>
    <w:rsid w:val="00891190"/>
    <w:rsid w:val="008917C5"/>
    <w:rsid w:val="00892057"/>
    <w:rsid w:val="00893688"/>
    <w:rsid w:val="008953EB"/>
    <w:rsid w:val="008959BC"/>
    <w:rsid w:val="008A0373"/>
    <w:rsid w:val="008A4D63"/>
    <w:rsid w:val="008A4E98"/>
    <w:rsid w:val="008A6709"/>
    <w:rsid w:val="008B28A8"/>
    <w:rsid w:val="008B48DE"/>
    <w:rsid w:val="008B5460"/>
    <w:rsid w:val="008B75FC"/>
    <w:rsid w:val="008C6C97"/>
    <w:rsid w:val="008C7994"/>
    <w:rsid w:val="008D2E29"/>
    <w:rsid w:val="008D3BA3"/>
    <w:rsid w:val="008D4987"/>
    <w:rsid w:val="008E2169"/>
    <w:rsid w:val="008E2B37"/>
    <w:rsid w:val="008E3AD6"/>
    <w:rsid w:val="008E49D5"/>
    <w:rsid w:val="008E6D51"/>
    <w:rsid w:val="008E7280"/>
    <w:rsid w:val="008E74DE"/>
    <w:rsid w:val="008F06EC"/>
    <w:rsid w:val="008F1A27"/>
    <w:rsid w:val="008F46E1"/>
    <w:rsid w:val="008F4848"/>
    <w:rsid w:val="008F5569"/>
    <w:rsid w:val="008F679C"/>
    <w:rsid w:val="008F6A81"/>
    <w:rsid w:val="00901ED5"/>
    <w:rsid w:val="0090396B"/>
    <w:rsid w:val="00905D98"/>
    <w:rsid w:val="00912242"/>
    <w:rsid w:val="0091240B"/>
    <w:rsid w:val="009143D6"/>
    <w:rsid w:val="0091554C"/>
    <w:rsid w:val="00916643"/>
    <w:rsid w:val="009170CE"/>
    <w:rsid w:val="009212DE"/>
    <w:rsid w:val="00921C4F"/>
    <w:rsid w:val="00921E64"/>
    <w:rsid w:val="009227C8"/>
    <w:rsid w:val="00922EB4"/>
    <w:rsid w:val="009252FC"/>
    <w:rsid w:val="00925D91"/>
    <w:rsid w:val="00926A08"/>
    <w:rsid w:val="0092735A"/>
    <w:rsid w:val="00930BC5"/>
    <w:rsid w:val="00930FF2"/>
    <w:rsid w:val="00932824"/>
    <w:rsid w:val="00934826"/>
    <w:rsid w:val="00934AAA"/>
    <w:rsid w:val="009359B2"/>
    <w:rsid w:val="009412FB"/>
    <w:rsid w:val="00944968"/>
    <w:rsid w:val="00944F12"/>
    <w:rsid w:val="00946B4A"/>
    <w:rsid w:val="00947AC4"/>
    <w:rsid w:val="009511A4"/>
    <w:rsid w:val="00953EA4"/>
    <w:rsid w:val="00954FF4"/>
    <w:rsid w:val="00955017"/>
    <w:rsid w:val="00961FE9"/>
    <w:rsid w:val="00972F1F"/>
    <w:rsid w:val="00975614"/>
    <w:rsid w:val="009759C9"/>
    <w:rsid w:val="009823F5"/>
    <w:rsid w:val="00982F32"/>
    <w:rsid w:val="009871E6"/>
    <w:rsid w:val="00987ADF"/>
    <w:rsid w:val="00987B78"/>
    <w:rsid w:val="00990749"/>
    <w:rsid w:val="00991DBB"/>
    <w:rsid w:val="00993108"/>
    <w:rsid w:val="00996897"/>
    <w:rsid w:val="009976CC"/>
    <w:rsid w:val="009A0CA3"/>
    <w:rsid w:val="009A1BCC"/>
    <w:rsid w:val="009A1DCE"/>
    <w:rsid w:val="009A20B2"/>
    <w:rsid w:val="009A2EE1"/>
    <w:rsid w:val="009A3FEB"/>
    <w:rsid w:val="009A5808"/>
    <w:rsid w:val="009A6FC7"/>
    <w:rsid w:val="009B03BB"/>
    <w:rsid w:val="009B2D97"/>
    <w:rsid w:val="009B4BC1"/>
    <w:rsid w:val="009B4EF5"/>
    <w:rsid w:val="009B7ED7"/>
    <w:rsid w:val="009C2290"/>
    <w:rsid w:val="009C3F1B"/>
    <w:rsid w:val="009C4576"/>
    <w:rsid w:val="009C5B54"/>
    <w:rsid w:val="009C5F47"/>
    <w:rsid w:val="009C6A52"/>
    <w:rsid w:val="009C7970"/>
    <w:rsid w:val="009C7BC2"/>
    <w:rsid w:val="009D108B"/>
    <w:rsid w:val="009D1FD6"/>
    <w:rsid w:val="009D32B3"/>
    <w:rsid w:val="009D4715"/>
    <w:rsid w:val="009D57AD"/>
    <w:rsid w:val="009D5D27"/>
    <w:rsid w:val="009D6555"/>
    <w:rsid w:val="009E085E"/>
    <w:rsid w:val="009E0BCE"/>
    <w:rsid w:val="009E3609"/>
    <w:rsid w:val="009E392B"/>
    <w:rsid w:val="009E54B5"/>
    <w:rsid w:val="009F072F"/>
    <w:rsid w:val="009F204B"/>
    <w:rsid w:val="009F51C6"/>
    <w:rsid w:val="00A01329"/>
    <w:rsid w:val="00A040EB"/>
    <w:rsid w:val="00A0610F"/>
    <w:rsid w:val="00A07B7C"/>
    <w:rsid w:val="00A1454D"/>
    <w:rsid w:val="00A14F5B"/>
    <w:rsid w:val="00A15EAC"/>
    <w:rsid w:val="00A1688E"/>
    <w:rsid w:val="00A24BB5"/>
    <w:rsid w:val="00A270F9"/>
    <w:rsid w:val="00A30638"/>
    <w:rsid w:val="00A31BEB"/>
    <w:rsid w:val="00A3246F"/>
    <w:rsid w:val="00A35DFD"/>
    <w:rsid w:val="00A3659F"/>
    <w:rsid w:val="00A40C76"/>
    <w:rsid w:val="00A4105D"/>
    <w:rsid w:val="00A419F5"/>
    <w:rsid w:val="00A4201D"/>
    <w:rsid w:val="00A44B7F"/>
    <w:rsid w:val="00A524F6"/>
    <w:rsid w:val="00A52CB4"/>
    <w:rsid w:val="00A53272"/>
    <w:rsid w:val="00A619B5"/>
    <w:rsid w:val="00A62323"/>
    <w:rsid w:val="00A6378D"/>
    <w:rsid w:val="00A6484B"/>
    <w:rsid w:val="00A64C8C"/>
    <w:rsid w:val="00A653FF"/>
    <w:rsid w:val="00A70A4A"/>
    <w:rsid w:val="00A72249"/>
    <w:rsid w:val="00A755DA"/>
    <w:rsid w:val="00A7692D"/>
    <w:rsid w:val="00A802FA"/>
    <w:rsid w:val="00A81A2C"/>
    <w:rsid w:val="00A825E4"/>
    <w:rsid w:val="00A83674"/>
    <w:rsid w:val="00A853AC"/>
    <w:rsid w:val="00A85E7A"/>
    <w:rsid w:val="00A92272"/>
    <w:rsid w:val="00A92800"/>
    <w:rsid w:val="00A93583"/>
    <w:rsid w:val="00A9499C"/>
    <w:rsid w:val="00A953F1"/>
    <w:rsid w:val="00AA3218"/>
    <w:rsid w:val="00AA504E"/>
    <w:rsid w:val="00AA51FF"/>
    <w:rsid w:val="00AA5250"/>
    <w:rsid w:val="00AA5ADC"/>
    <w:rsid w:val="00AA6F43"/>
    <w:rsid w:val="00AA78B0"/>
    <w:rsid w:val="00AB2775"/>
    <w:rsid w:val="00AB743C"/>
    <w:rsid w:val="00AB7E75"/>
    <w:rsid w:val="00AC1BBA"/>
    <w:rsid w:val="00AC31A1"/>
    <w:rsid w:val="00AC3D18"/>
    <w:rsid w:val="00AC3D53"/>
    <w:rsid w:val="00AC5108"/>
    <w:rsid w:val="00AC51D9"/>
    <w:rsid w:val="00AC5BDC"/>
    <w:rsid w:val="00AD159F"/>
    <w:rsid w:val="00AD258B"/>
    <w:rsid w:val="00AD2F49"/>
    <w:rsid w:val="00AD3873"/>
    <w:rsid w:val="00AD3885"/>
    <w:rsid w:val="00AD41BF"/>
    <w:rsid w:val="00AD41C4"/>
    <w:rsid w:val="00AD6C48"/>
    <w:rsid w:val="00AE066C"/>
    <w:rsid w:val="00AE164E"/>
    <w:rsid w:val="00AE1FAA"/>
    <w:rsid w:val="00AE24B9"/>
    <w:rsid w:val="00AE393B"/>
    <w:rsid w:val="00AE62D4"/>
    <w:rsid w:val="00AE6CB7"/>
    <w:rsid w:val="00AE72E1"/>
    <w:rsid w:val="00AE778A"/>
    <w:rsid w:val="00AF03F3"/>
    <w:rsid w:val="00AF0F9B"/>
    <w:rsid w:val="00AF12A3"/>
    <w:rsid w:val="00AF62E8"/>
    <w:rsid w:val="00AF782E"/>
    <w:rsid w:val="00B0187F"/>
    <w:rsid w:val="00B02691"/>
    <w:rsid w:val="00B02A89"/>
    <w:rsid w:val="00B02CF5"/>
    <w:rsid w:val="00B0782D"/>
    <w:rsid w:val="00B133A7"/>
    <w:rsid w:val="00B13B59"/>
    <w:rsid w:val="00B164C1"/>
    <w:rsid w:val="00B1665D"/>
    <w:rsid w:val="00B17AB2"/>
    <w:rsid w:val="00B22120"/>
    <w:rsid w:val="00B23B50"/>
    <w:rsid w:val="00B23E8E"/>
    <w:rsid w:val="00B259DA"/>
    <w:rsid w:val="00B272AD"/>
    <w:rsid w:val="00B27D99"/>
    <w:rsid w:val="00B27E98"/>
    <w:rsid w:val="00B304E6"/>
    <w:rsid w:val="00B30531"/>
    <w:rsid w:val="00B313C5"/>
    <w:rsid w:val="00B322D7"/>
    <w:rsid w:val="00B32726"/>
    <w:rsid w:val="00B34864"/>
    <w:rsid w:val="00B34AE6"/>
    <w:rsid w:val="00B353B7"/>
    <w:rsid w:val="00B36087"/>
    <w:rsid w:val="00B4003C"/>
    <w:rsid w:val="00B40E4B"/>
    <w:rsid w:val="00B42366"/>
    <w:rsid w:val="00B438ED"/>
    <w:rsid w:val="00B43B69"/>
    <w:rsid w:val="00B45521"/>
    <w:rsid w:val="00B50297"/>
    <w:rsid w:val="00B52A73"/>
    <w:rsid w:val="00B57482"/>
    <w:rsid w:val="00B57B39"/>
    <w:rsid w:val="00B60312"/>
    <w:rsid w:val="00B61A61"/>
    <w:rsid w:val="00B626F0"/>
    <w:rsid w:val="00B63D72"/>
    <w:rsid w:val="00B717A9"/>
    <w:rsid w:val="00B7666E"/>
    <w:rsid w:val="00B76A96"/>
    <w:rsid w:val="00B76B67"/>
    <w:rsid w:val="00B7770A"/>
    <w:rsid w:val="00B77F83"/>
    <w:rsid w:val="00B81237"/>
    <w:rsid w:val="00B82EC4"/>
    <w:rsid w:val="00B833D4"/>
    <w:rsid w:val="00B83C52"/>
    <w:rsid w:val="00B8434D"/>
    <w:rsid w:val="00B90B8A"/>
    <w:rsid w:val="00B90F2F"/>
    <w:rsid w:val="00B92FE3"/>
    <w:rsid w:val="00B94E88"/>
    <w:rsid w:val="00B95942"/>
    <w:rsid w:val="00B95EBC"/>
    <w:rsid w:val="00B95ED3"/>
    <w:rsid w:val="00BA1325"/>
    <w:rsid w:val="00BA19F5"/>
    <w:rsid w:val="00BA520A"/>
    <w:rsid w:val="00BA7D5F"/>
    <w:rsid w:val="00BB46A3"/>
    <w:rsid w:val="00BB5CD2"/>
    <w:rsid w:val="00BB5D5C"/>
    <w:rsid w:val="00BB620A"/>
    <w:rsid w:val="00BC1EEE"/>
    <w:rsid w:val="00BC2E2B"/>
    <w:rsid w:val="00BC3C9F"/>
    <w:rsid w:val="00BC4AAB"/>
    <w:rsid w:val="00BC6035"/>
    <w:rsid w:val="00BD24DD"/>
    <w:rsid w:val="00BD34BD"/>
    <w:rsid w:val="00BD56B6"/>
    <w:rsid w:val="00BD6305"/>
    <w:rsid w:val="00BE3DEB"/>
    <w:rsid w:val="00BE4040"/>
    <w:rsid w:val="00BE74FB"/>
    <w:rsid w:val="00BE7A38"/>
    <w:rsid w:val="00BE7ED0"/>
    <w:rsid w:val="00BF1865"/>
    <w:rsid w:val="00BF2603"/>
    <w:rsid w:val="00BF76A1"/>
    <w:rsid w:val="00BF79EE"/>
    <w:rsid w:val="00C0034D"/>
    <w:rsid w:val="00C03283"/>
    <w:rsid w:val="00C04B7F"/>
    <w:rsid w:val="00C11169"/>
    <w:rsid w:val="00C11E23"/>
    <w:rsid w:val="00C12102"/>
    <w:rsid w:val="00C134E7"/>
    <w:rsid w:val="00C141B9"/>
    <w:rsid w:val="00C14409"/>
    <w:rsid w:val="00C20475"/>
    <w:rsid w:val="00C21551"/>
    <w:rsid w:val="00C21629"/>
    <w:rsid w:val="00C31CE7"/>
    <w:rsid w:val="00C326D3"/>
    <w:rsid w:val="00C335C5"/>
    <w:rsid w:val="00C3368F"/>
    <w:rsid w:val="00C351E8"/>
    <w:rsid w:val="00C357D5"/>
    <w:rsid w:val="00C37F0D"/>
    <w:rsid w:val="00C40B90"/>
    <w:rsid w:val="00C40CEB"/>
    <w:rsid w:val="00C46C2E"/>
    <w:rsid w:val="00C47D30"/>
    <w:rsid w:val="00C51411"/>
    <w:rsid w:val="00C5680B"/>
    <w:rsid w:val="00C56E90"/>
    <w:rsid w:val="00C60B6E"/>
    <w:rsid w:val="00C626FD"/>
    <w:rsid w:val="00C62AEC"/>
    <w:rsid w:val="00C62CF8"/>
    <w:rsid w:val="00C63BEA"/>
    <w:rsid w:val="00C651D7"/>
    <w:rsid w:val="00C676E3"/>
    <w:rsid w:val="00C72224"/>
    <w:rsid w:val="00C74A5B"/>
    <w:rsid w:val="00C74EE7"/>
    <w:rsid w:val="00C80456"/>
    <w:rsid w:val="00C825DD"/>
    <w:rsid w:val="00C85E5B"/>
    <w:rsid w:val="00C8798C"/>
    <w:rsid w:val="00C9132A"/>
    <w:rsid w:val="00C92D19"/>
    <w:rsid w:val="00C94130"/>
    <w:rsid w:val="00C95CC0"/>
    <w:rsid w:val="00CA060A"/>
    <w:rsid w:val="00CA1659"/>
    <w:rsid w:val="00CA4C49"/>
    <w:rsid w:val="00CA5E5D"/>
    <w:rsid w:val="00CB0687"/>
    <w:rsid w:val="00CB4234"/>
    <w:rsid w:val="00CB6C8A"/>
    <w:rsid w:val="00CB7571"/>
    <w:rsid w:val="00CC17AE"/>
    <w:rsid w:val="00CC3C0D"/>
    <w:rsid w:val="00CC3F79"/>
    <w:rsid w:val="00CC4007"/>
    <w:rsid w:val="00CC795C"/>
    <w:rsid w:val="00CD1383"/>
    <w:rsid w:val="00CD1632"/>
    <w:rsid w:val="00CD36FF"/>
    <w:rsid w:val="00CD4331"/>
    <w:rsid w:val="00CD5774"/>
    <w:rsid w:val="00CD6BE1"/>
    <w:rsid w:val="00CE10FE"/>
    <w:rsid w:val="00CE4034"/>
    <w:rsid w:val="00CE4A3C"/>
    <w:rsid w:val="00CE5145"/>
    <w:rsid w:val="00CE7348"/>
    <w:rsid w:val="00CF1DEC"/>
    <w:rsid w:val="00CF2D79"/>
    <w:rsid w:val="00CF78F3"/>
    <w:rsid w:val="00D00C68"/>
    <w:rsid w:val="00D039B0"/>
    <w:rsid w:val="00D07D4E"/>
    <w:rsid w:val="00D108F7"/>
    <w:rsid w:val="00D10F01"/>
    <w:rsid w:val="00D1372F"/>
    <w:rsid w:val="00D15473"/>
    <w:rsid w:val="00D1660D"/>
    <w:rsid w:val="00D16B42"/>
    <w:rsid w:val="00D16D4F"/>
    <w:rsid w:val="00D173DB"/>
    <w:rsid w:val="00D1791C"/>
    <w:rsid w:val="00D214DA"/>
    <w:rsid w:val="00D21E63"/>
    <w:rsid w:val="00D22C2B"/>
    <w:rsid w:val="00D25433"/>
    <w:rsid w:val="00D27E67"/>
    <w:rsid w:val="00D33E38"/>
    <w:rsid w:val="00D3439E"/>
    <w:rsid w:val="00D435FA"/>
    <w:rsid w:val="00D436E6"/>
    <w:rsid w:val="00D50DB2"/>
    <w:rsid w:val="00D50EF1"/>
    <w:rsid w:val="00D52B81"/>
    <w:rsid w:val="00D55722"/>
    <w:rsid w:val="00D558CA"/>
    <w:rsid w:val="00D56880"/>
    <w:rsid w:val="00D6019C"/>
    <w:rsid w:val="00D64A0D"/>
    <w:rsid w:val="00D67026"/>
    <w:rsid w:val="00D6762C"/>
    <w:rsid w:val="00D73D3C"/>
    <w:rsid w:val="00D75C8C"/>
    <w:rsid w:val="00D83EFD"/>
    <w:rsid w:val="00D86F18"/>
    <w:rsid w:val="00D87FC5"/>
    <w:rsid w:val="00D92C2B"/>
    <w:rsid w:val="00D93108"/>
    <w:rsid w:val="00D97324"/>
    <w:rsid w:val="00D97980"/>
    <w:rsid w:val="00DA1117"/>
    <w:rsid w:val="00DA11F6"/>
    <w:rsid w:val="00DA255A"/>
    <w:rsid w:val="00DA4A83"/>
    <w:rsid w:val="00DB196B"/>
    <w:rsid w:val="00DB31B9"/>
    <w:rsid w:val="00DB4C11"/>
    <w:rsid w:val="00DB7744"/>
    <w:rsid w:val="00DB78C0"/>
    <w:rsid w:val="00DC0541"/>
    <w:rsid w:val="00DC05BF"/>
    <w:rsid w:val="00DC0661"/>
    <w:rsid w:val="00DC06D8"/>
    <w:rsid w:val="00DC098A"/>
    <w:rsid w:val="00DC19E6"/>
    <w:rsid w:val="00DC1FDC"/>
    <w:rsid w:val="00DC22D6"/>
    <w:rsid w:val="00DC26EA"/>
    <w:rsid w:val="00DC2CD1"/>
    <w:rsid w:val="00DC451A"/>
    <w:rsid w:val="00DC7875"/>
    <w:rsid w:val="00DD1B69"/>
    <w:rsid w:val="00DD22DE"/>
    <w:rsid w:val="00DD386A"/>
    <w:rsid w:val="00DD523A"/>
    <w:rsid w:val="00DD599F"/>
    <w:rsid w:val="00DD7EEB"/>
    <w:rsid w:val="00DE0372"/>
    <w:rsid w:val="00DE2D46"/>
    <w:rsid w:val="00DE3013"/>
    <w:rsid w:val="00DE57A2"/>
    <w:rsid w:val="00DF1FFB"/>
    <w:rsid w:val="00DF5F56"/>
    <w:rsid w:val="00DF6D8D"/>
    <w:rsid w:val="00DF71C4"/>
    <w:rsid w:val="00DF7BBB"/>
    <w:rsid w:val="00E00C97"/>
    <w:rsid w:val="00E01077"/>
    <w:rsid w:val="00E034AE"/>
    <w:rsid w:val="00E04FBC"/>
    <w:rsid w:val="00E07994"/>
    <w:rsid w:val="00E11199"/>
    <w:rsid w:val="00E1185D"/>
    <w:rsid w:val="00E12026"/>
    <w:rsid w:val="00E122CC"/>
    <w:rsid w:val="00E131C2"/>
    <w:rsid w:val="00E143FD"/>
    <w:rsid w:val="00E14654"/>
    <w:rsid w:val="00E17757"/>
    <w:rsid w:val="00E17A0B"/>
    <w:rsid w:val="00E202F0"/>
    <w:rsid w:val="00E203D3"/>
    <w:rsid w:val="00E20854"/>
    <w:rsid w:val="00E20DE8"/>
    <w:rsid w:val="00E222A3"/>
    <w:rsid w:val="00E22EBD"/>
    <w:rsid w:val="00E2386F"/>
    <w:rsid w:val="00E23EDA"/>
    <w:rsid w:val="00E23F34"/>
    <w:rsid w:val="00E24A03"/>
    <w:rsid w:val="00E27B92"/>
    <w:rsid w:val="00E30F18"/>
    <w:rsid w:val="00E3281A"/>
    <w:rsid w:val="00E3318D"/>
    <w:rsid w:val="00E33E94"/>
    <w:rsid w:val="00E41921"/>
    <w:rsid w:val="00E4266C"/>
    <w:rsid w:val="00E43780"/>
    <w:rsid w:val="00E459AD"/>
    <w:rsid w:val="00E509A0"/>
    <w:rsid w:val="00E54289"/>
    <w:rsid w:val="00E55FA0"/>
    <w:rsid w:val="00E60EAD"/>
    <w:rsid w:val="00E6596B"/>
    <w:rsid w:val="00E665C1"/>
    <w:rsid w:val="00E66F62"/>
    <w:rsid w:val="00E67497"/>
    <w:rsid w:val="00E67638"/>
    <w:rsid w:val="00E678C7"/>
    <w:rsid w:val="00E71670"/>
    <w:rsid w:val="00E73A61"/>
    <w:rsid w:val="00E752F0"/>
    <w:rsid w:val="00E77ED2"/>
    <w:rsid w:val="00E80948"/>
    <w:rsid w:val="00E84BE9"/>
    <w:rsid w:val="00E84CF5"/>
    <w:rsid w:val="00E866BC"/>
    <w:rsid w:val="00E87970"/>
    <w:rsid w:val="00E90D5F"/>
    <w:rsid w:val="00E90E30"/>
    <w:rsid w:val="00E919BC"/>
    <w:rsid w:val="00E91E15"/>
    <w:rsid w:val="00EA15C7"/>
    <w:rsid w:val="00EA5940"/>
    <w:rsid w:val="00EA71F3"/>
    <w:rsid w:val="00EA79F8"/>
    <w:rsid w:val="00EB0277"/>
    <w:rsid w:val="00EB0513"/>
    <w:rsid w:val="00EB2C2D"/>
    <w:rsid w:val="00EC07D3"/>
    <w:rsid w:val="00EC4151"/>
    <w:rsid w:val="00EC44D6"/>
    <w:rsid w:val="00EC627E"/>
    <w:rsid w:val="00EC62B7"/>
    <w:rsid w:val="00EC68DF"/>
    <w:rsid w:val="00EC7F8A"/>
    <w:rsid w:val="00ED055E"/>
    <w:rsid w:val="00ED2606"/>
    <w:rsid w:val="00ED26B7"/>
    <w:rsid w:val="00EE06C4"/>
    <w:rsid w:val="00EE3A62"/>
    <w:rsid w:val="00EE45D1"/>
    <w:rsid w:val="00EE7FD4"/>
    <w:rsid w:val="00EF23FF"/>
    <w:rsid w:val="00EF2C35"/>
    <w:rsid w:val="00EF4A83"/>
    <w:rsid w:val="00EF5F18"/>
    <w:rsid w:val="00EF6D81"/>
    <w:rsid w:val="00F04745"/>
    <w:rsid w:val="00F05106"/>
    <w:rsid w:val="00F053A4"/>
    <w:rsid w:val="00F0588B"/>
    <w:rsid w:val="00F05B46"/>
    <w:rsid w:val="00F11A61"/>
    <w:rsid w:val="00F11AE3"/>
    <w:rsid w:val="00F12C60"/>
    <w:rsid w:val="00F146C3"/>
    <w:rsid w:val="00F151AB"/>
    <w:rsid w:val="00F1557D"/>
    <w:rsid w:val="00F16171"/>
    <w:rsid w:val="00F168B1"/>
    <w:rsid w:val="00F178A7"/>
    <w:rsid w:val="00F17C74"/>
    <w:rsid w:val="00F20F41"/>
    <w:rsid w:val="00F22479"/>
    <w:rsid w:val="00F225C3"/>
    <w:rsid w:val="00F23801"/>
    <w:rsid w:val="00F242A0"/>
    <w:rsid w:val="00F2520B"/>
    <w:rsid w:val="00F25AB1"/>
    <w:rsid w:val="00F27C14"/>
    <w:rsid w:val="00F31F42"/>
    <w:rsid w:val="00F3248D"/>
    <w:rsid w:val="00F32EC6"/>
    <w:rsid w:val="00F32FA2"/>
    <w:rsid w:val="00F352A9"/>
    <w:rsid w:val="00F37324"/>
    <w:rsid w:val="00F412E5"/>
    <w:rsid w:val="00F41C83"/>
    <w:rsid w:val="00F42309"/>
    <w:rsid w:val="00F42E84"/>
    <w:rsid w:val="00F4534A"/>
    <w:rsid w:val="00F5024E"/>
    <w:rsid w:val="00F51748"/>
    <w:rsid w:val="00F51BE9"/>
    <w:rsid w:val="00F52060"/>
    <w:rsid w:val="00F53D15"/>
    <w:rsid w:val="00F54570"/>
    <w:rsid w:val="00F567BD"/>
    <w:rsid w:val="00F625B3"/>
    <w:rsid w:val="00F62F81"/>
    <w:rsid w:val="00F63609"/>
    <w:rsid w:val="00F63BC3"/>
    <w:rsid w:val="00F6659D"/>
    <w:rsid w:val="00F72EAD"/>
    <w:rsid w:val="00F74FF9"/>
    <w:rsid w:val="00F75332"/>
    <w:rsid w:val="00F753BB"/>
    <w:rsid w:val="00F76187"/>
    <w:rsid w:val="00F77DFF"/>
    <w:rsid w:val="00F77F51"/>
    <w:rsid w:val="00F80B0A"/>
    <w:rsid w:val="00F82916"/>
    <w:rsid w:val="00F83675"/>
    <w:rsid w:val="00F83B35"/>
    <w:rsid w:val="00F83F97"/>
    <w:rsid w:val="00F84DB5"/>
    <w:rsid w:val="00F85567"/>
    <w:rsid w:val="00F85B9A"/>
    <w:rsid w:val="00F90570"/>
    <w:rsid w:val="00F9280A"/>
    <w:rsid w:val="00F94A15"/>
    <w:rsid w:val="00F97824"/>
    <w:rsid w:val="00FA44D3"/>
    <w:rsid w:val="00FB1010"/>
    <w:rsid w:val="00FB104F"/>
    <w:rsid w:val="00FB2E62"/>
    <w:rsid w:val="00FB334E"/>
    <w:rsid w:val="00FB3598"/>
    <w:rsid w:val="00FB40AE"/>
    <w:rsid w:val="00FB62AF"/>
    <w:rsid w:val="00FB7107"/>
    <w:rsid w:val="00FB7D12"/>
    <w:rsid w:val="00FC057A"/>
    <w:rsid w:val="00FC1183"/>
    <w:rsid w:val="00FC2FC5"/>
    <w:rsid w:val="00FC3D3F"/>
    <w:rsid w:val="00FC48BD"/>
    <w:rsid w:val="00FD0385"/>
    <w:rsid w:val="00FE384F"/>
    <w:rsid w:val="00FE5322"/>
    <w:rsid w:val="00FE5752"/>
    <w:rsid w:val="00FE6384"/>
    <w:rsid w:val="00FE6444"/>
    <w:rsid w:val="00FE6848"/>
    <w:rsid w:val="00FF0820"/>
    <w:rsid w:val="00FF2CEA"/>
    <w:rsid w:val="00FF3E5C"/>
    <w:rsid w:val="00FF455E"/>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618">
      <w:bodyDiv w:val="1"/>
      <w:marLeft w:val="0"/>
      <w:marRight w:val="0"/>
      <w:marTop w:val="0"/>
      <w:marBottom w:val="0"/>
      <w:divBdr>
        <w:top w:val="none" w:sz="0" w:space="0" w:color="auto"/>
        <w:left w:val="none" w:sz="0" w:space="0" w:color="auto"/>
        <w:bottom w:val="none" w:sz="0" w:space="0" w:color="auto"/>
        <w:right w:val="none" w:sz="0" w:space="0" w:color="auto"/>
      </w:divBdr>
    </w:div>
    <w:div w:id="34696403">
      <w:bodyDiv w:val="1"/>
      <w:marLeft w:val="0"/>
      <w:marRight w:val="0"/>
      <w:marTop w:val="0"/>
      <w:marBottom w:val="0"/>
      <w:divBdr>
        <w:top w:val="none" w:sz="0" w:space="0" w:color="auto"/>
        <w:left w:val="none" w:sz="0" w:space="0" w:color="auto"/>
        <w:bottom w:val="none" w:sz="0" w:space="0" w:color="auto"/>
        <w:right w:val="none" w:sz="0" w:space="0" w:color="auto"/>
      </w:divBdr>
    </w:div>
    <w:div w:id="54622447">
      <w:bodyDiv w:val="1"/>
      <w:marLeft w:val="0"/>
      <w:marRight w:val="0"/>
      <w:marTop w:val="0"/>
      <w:marBottom w:val="0"/>
      <w:divBdr>
        <w:top w:val="none" w:sz="0" w:space="0" w:color="auto"/>
        <w:left w:val="none" w:sz="0" w:space="0" w:color="auto"/>
        <w:bottom w:val="none" w:sz="0" w:space="0" w:color="auto"/>
        <w:right w:val="none" w:sz="0" w:space="0" w:color="auto"/>
      </w:divBdr>
    </w:div>
    <w:div w:id="94792397">
      <w:bodyDiv w:val="1"/>
      <w:marLeft w:val="0"/>
      <w:marRight w:val="0"/>
      <w:marTop w:val="0"/>
      <w:marBottom w:val="0"/>
      <w:divBdr>
        <w:top w:val="none" w:sz="0" w:space="0" w:color="auto"/>
        <w:left w:val="none" w:sz="0" w:space="0" w:color="auto"/>
        <w:bottom w:val="none" w:sz="0" w:space="0" w:color="auto"/>
        <w:right w:val="none" w:sz="0" w:space="0" w:color="auto"/>
      </w:divBdr>
    </w:div>
    <w:div w:id="102113923">
      <w:bodyDiv w:val="1"/>
      <w:marLeft w:val="0"/>
      <w:marRight w:val="0"/>
      <w:marTop w:val="0"/>
      <w:marBottom w:val="0"/>
      <w:divBdr>
        <w:top w:val="none" w:sz="0" w:space="0" w:color="auto"/>
        <w:left w:val="none" w:sz="0" w:space="0" w:color="auto"/>
        <w:bottom w:val="none" w:sz="0" w:space="0" w:color="auto"/>
        <w:right w:val="none" w:sz="0" w:space="0" w:color="auto"/>
      </w:divBdr>
    </w:div>
    <w:div w:id="113184656">
      <w:bodyDiv w:val="1"/>
      <w:marLeft w:val="0"/>
      <w:marRight w:val="0"/>
      <w:marTop w:val="0"/>
      <w:marBottom w:val="0"/>
      <w:divBdr>
        <w:top w:val="none" w:sz="0" w:space="0" w:color="auto"/>
        <w:left w:val="none" w:sz="0" w:space="0" w:color="auto"/>
        <w:bottom w:val="none" w:sz="0" w:space="0" w:color="auto"/>
        <w:right w:val="none" w:sz="0" w:space="0" w:color="auto"/>
      </w:divBdr>
    </w:div>
    <w:div w:id="133986942">
      <w:marLeft w:val="0"/>
      <w:marRight w:val="0"/>
      <w:marTop w:val="0"/>
      <w:marBottom w:val="0"/>
      <w:divBdr>
        <w:top w:val="none" w:sz="0" w:space="0" w:color="auto"/>
        <w:left w:val="none" w:sz="0" w:space="0" w:color="auto"/>
        <w:bottom w:val="none" w:sz="0" w:space="0" w:color="auto"/>
        <w:right w:val="none" w:sz="0" w:space="0" w:color="auto"/>
      </w:divBdr>
    </w:div>
    <w:div w:id="133986943">
      <w:marLeft w:val="0"/>
      <w:marRight w:val="0"/>
      <w:marTop w:val="0"/>
      <w:marBottom w:val="0"/>
      <w:divBdr>
        <w:top w:val="none" w:sz="0" w:space="0" w:color="auto"/>
        <w:left w:val="none" w:sz="0" w:space="0" w:color="auto"/>
        <w:bottom w:val="none" w:sz="0" w:space="0" w:color="auto"/>
        <w:right w:val="none" w:sz="0" w:space="0" w:color="auto"/>
      </w:divBdr>
    </w:div>
    <w:div w:id="133986944">
      <w:marLeft w:val="0"/>
      <w:marRight w:val="0"/>
      <w:marTop w:val="0"/>
      <w:marBottom w:val="0"/>
      <w:divBdr>
        <w:top w:val="none" w:sz="0" w:space="0" w:color="auto"/>
        <w:left w:val="none" w:sz="0" w:space="0" w:color="auto"/>
        <w:bottom w:val="none" w:sz="0" w:space="0" w:color="auto"/>
        <w:right w:val="none" w:sz="0" w:space="0" w:color="auto"/>
      </w:divBdr>
    </w:div>
    <w:div w:id="133986945">
      <w:marLeft w:val="0"/>
      <w:marRight w:val="0"/>
      <w:marTop w:val="0"/>
      <w:marBottom w:val="0"/>
      <w:divBdr>
        <w:top w:val="none" w:sz="0" w:space="0" w:color="auto"/>
        <w:left w:val="none" w:sz="0" w:space="0" w:color="auto"/>
        <w:bottom w:val="none" w:sz="0" w:space="0" w:color="auto"/>
        <w:right w:val="none" w:sz="0" w:space="0" w:color="auto"/>
      </w:divBdr>
    </w:div>
    <w:div w:id="133986946">
      <w:marLeft w:val="0"/>
      <w:marRight w:val="0"/>
      <w:marTop w:val="0"/>
      <w:marBottom w:val="0"/>
      <w:divBdr>
        <w:top w:val="none" w:sz="0" w:space="0" w:color="auto"/>
        <w:left w:val="none" w:sz="0" w:space="0" w:color="auto"/>
        <w:bottom w:val="none" w:sz="0" w:space="0" w:color="auto"/>
        <w:right w:val="none" w:sz="0" w:space="0" w:color="auto"/>
      </w:divBdr>
    </w:div>
    <w:div w:id="133986947">
      <w:marLeft w:val="0"/>
      <w:marRight w:val="0"/>
      <w:marTop w:val="0"/>
      <w:marBottom w:val="0"/>
      <w:divBdr>
        <w:top w:val="none" w:sz="0" w:space="0" w:color="auto"/>
        <w:left w:val="none" w:sz="0" w:space="0" w:color="auto"/>
        <w:bottom w:val="none" w:sz="0" w:space="0" w:color="auto"/>
        <w:right w:val="none" w:sz="0" w:space="0" w:color="auto"/>
      </w:divBdr>
    </w:div>
    <w:div w:id="133986948">
      <w:marLeft w:val="0"/>
      <w:marRight w:val="0"/>
      <w:marTop w:val="0"/>
      <w:marBottom w:val="0"/>
      <w:divBdr>
        <w:top w:val="none" w:sz="0" w:space="0" w:color="auto"/>
        <w:left w:val="none" w:sz="0" w:space="0" w:color="auto"/>
        <w:bottom w:val="none" w:sz="0" w:space="0" w:color="auto"/>
        <w:right w:val="none" w:sz="0" w:space="0" w:color="auto"/>
      </w:divBdr>
    </w:div>
    <w:div w:id="133986949">
      <w:marLeft w:val="0"/>
      <w:marRight w:val="0"/>
      <w:marTop w:val="0"/>
      <w:marBottom w:val="0"/>
      <w:divBdr>
        <w:top w:val="none" w:sz="0" w:space="0" w:color="auto"/>
        <w:left w:val="none" w:sz="0" w:space="0" w:color="auto"/>
        <w:bottom w:val="none" w:sz="0" w:space="0" w:color="auto"/>
        <w:right w:val="none" w:sz="0" w:space="0" w:color="auto"/>
      </w:divBdr>
    </w:div>
    <w:div w:id="133986950">
      <w:marLeft w:val="0"/>
      <w:marRight w:val="0"/>
      <w:marTop w:val="0"/>
      <w:marBottom w:val="0"/>
      <w:divBdr>
        <w:top w:val="none" w:sz="0" w:space="0" w:color="auto"/>
        <w:left w:val="none" w:sz="0" w:space="0" w:color="auto"/>
        <w:bottom w:val="none" w:sz="0" w:space="0" w:color="auto"/>
        <w:right w:val="none" w:sz="0" w:space="0" w:color="auto"/>
      </w:divBdr>
    </w:div>
    <w:div w:id="133986951">
      <w:marLeft w:val="0"/>
      <w:marRight w:val="0"/>
      <w:marTop w:val="0"/>
      <w:marBottom w:val="0"/>
      <w:divBdr>
        <w:top w:val="none" w:sz="0" w:space="0" w:color="auto"/>
        <w:left w:val="none" w:sz="0" w:space="0" w:color="auto"/>
        <w:bottom w:val="none" w:sz="0" w:space="0" w:color="auto"/>
        <w:right w:val="none" w:sz="0" w:space="0" w:color="auto"/>
      </w:divBdr>
    </w:div>
    <w:div w:id="133986952">
      <w:marLeft w:val="0"/>
      <w:marRight w:val="0"/>
      <w:marTop w:val="0"/>
      <w:marBottom w:val="0"/>
      <w:divBdr>
        <w:top w:val="none" w:sz="0" w:space="0" w:color="auto"/>
        <w:left w:val="none" w:sz="0" w:space="0" w:color="auto"/>
        <w:bottom w:val="none" w:sz="0" w:space="0" w:color="auto"/>
        <w:right w:val="none" w:sz="0" w:space="0" w:color="auto"/>
      </w:divBdr>
    </w:div>
    <w:div w:id="133986953">
      <w:marLeft w:val="0"/>
      <w:marRight w:val="0"/>
      <w:marTop w:val="0"/>
      <w:marBottom w:val="0"/>
      <w:divBdr>
        <w:top w:val="none" w:sz="0" w:space="0" w:color="auto"/>
        <w:left w:val="none" w:sz="0" w:space="0" w:color="auto"/>
        <w:bottom w:val="none" w:sz="0" w:space="0" w:color="auto"/>
        <w:right w:val="none" w:sz="0" w:space="0" w:color="auto"/>
      </w:divBdr>
    </w:div>
    <w:div w:id="133986954">
      <w:marLeft w:val="0"/>
      <w:marRight w:val="0"/>
      <w:marTop w:val="0"/>
      <w:marBottom w:val="0"/>
      <w:divBdr>
        <w:top w:val="none" w:sz="0" w:space="0" w:color="auto"/>
        <w:left w:val="none" w:sz="0" w:space="0" w:color="auto"/>
        <w:bottom w:val="none" w:sz="0" w:space="0" w:color="auto"/>
        <w:right w:val="none" w:sz="0" w:space="0" w:color="auto"/>
      </w:divBdr>
    </w:div>
    <w:div w:id="133986955">
      <w:marLeft w:val="0"/>
      <w:marRight w:val="0"/>
      <w:marTop w:val="0"/>
      <w:marBottom w:val="0"/>
      <w:divBdr>
        <w:top w:val="none" w:sz="0" w:space="0" w:color="auto"/>
        <w:left w:val="none" w:sz="0" w:space="0" w:color="auto"/>
        <w:bottom w:val="none" w:sz="0" w:space="0" w:color="auto"/>
        <w:right w:val="none" w:sz="0" w:space="0" w:color="auto"/>
      </w:divBdr>
    </w:div>
    <w:div w:id="133986956">
      <w:marLeft w:val="0"/>
      <w:marRight w:val="0"/>
      <w:marTop w:val="0"/>
      <w:marBottom w:val="0"/>
      <w:divBdr>
        <w:top w:val="none" w:sz="0" w:space="0" w:color="auto"/>
        <w:left w:val="none" w:sz="0" w:space="0" w:color="auto"/>
        <w:bottom w:val="none" w:sz="0" w:space="0" w:color="auto"/>
        <w:right w:val="none" w:sz="0" w:space="0" w:color="auto"/>
      </w:divBdr>
    </w:div>
    <w:div w:id="133986957">
      <w:marLeft w:val="0"/>
      <w:marRight w:val="0"/>
      <w:marTop w:val="0"/>
      <w:marBottom w:val="0"/>
      <w:divBdr>
        <w:top w:val="none" w:sz="0" w:space="0" w:color="auto"/>
        <w:left w:val="none" w:sz="0" w:space="0" w:color="auto"/>
        <w:bottom w:val="none" w:sz="0" w:space="0" w:color="auto"/>
        <w:right w:val="none" w:sz="0" w:space="0" w:color="auto"/>
      </w:divBdr>
    </w:div>
    <w:div w:id="133986958">
      <w:marLeft w:val="0"/>
      <w:marRight w:val="0"/>
      <w:marTop w:val="0"/>
      <w:marBottom w:val="0"/>
      <w:divBdr>
        <w:top w:val="none" w:sz="0" w:space="0" w:color="auto"/>
        <w:left w:val="none" w:sz="0" w:space="0" w:color="auto"/>
        <w:bottom w:val="none" w:sz="0" w:space="0" w:color="auto"/>
        <w:right w:val="none" w:sz="0" w:space="0" w:color="auto"/>
      </w:divBdr>
    </w:div>
    <w:div w:id="133986959">
      <w:marLeft w:val="0"/>
      <w:marRight w:val="0"/>
      <w:marTop w:val="0"/>
      <w:marBottom w:val="0"/>
      <w:divBdr>
        <w:top w:val="none" w:sz="0" w:space="0" w:color="auto"/>
        <w:left w:val="none" w:sz="0" w:space="0" w:color="auto"/>
        <w:bottom w:val="none" w:sz="0" w:space="0" w:color="auto"/>
        <w:right w:val="none" w:sz="0" w:space="0" w:color="auto"/>
      </w:divBdr>
    </w:div>
    <w:div w:id="133986960">
      <w:marLeft w:val="0"/>
      <w:marRight w:val="0"/>
      <w:marTop w:val="0"/>
      <w:marBottom w:val="0"/>
      <w:divBdr>
        <w:top w:val="none" w:sz="0" w:space="0" w:color="auto"/>
        <w:left w:val="none" w:sz="0" w:space="0" w:color="auto"/>
        <w:bottom w:val="none" w:sz="0" w:space="0" w:color="auto"/>
        <w:right w:val="none" w:sz="0" w:space="0" w:color="auto"/>
      </w:divBdr>
    </w:div>
    <w:div w:id="133986961">
      <w:marLeft w:val="0"/>
      <w:marRight w:val="0"/>
      <w:marTop w:val="0"/>
      <w:marBottom w:val="0"/>
      <w:divBdr>
        <w:top w:val="none" w:sz="0" w:space="0" w:color="auto"/>
        <w:left w:val="none" w:sz="0" w:space="0" w:color="auto"/>
        <w:bottom w:val="none" w:sz="0" w:space="0" w:color="auto"/>
        <w:right w:val="none" w:sz="0" w:space="0" w:color="auto"/>
      </w:divBdr>
    </w:div>
    <w:div w:id="133986962">
      <w:marLeft w:val="0"/>
      <w:marRight w:val="0"/>
      <w:marTop w:val="0"/>
      <w:marBottom w:val="0"/>
      <w:divBdr>
        <w:top w:val="none" w:sz="0" w:space="0" w:color="auto"/>
        <w:left w:val="none" w:sz="0" w:space="0" w:color="auto"/>
        <w:bottom w:val="none" w:sz="0" w:space="0" w:color="auto"/>
        <w:right w:val="none" w:sz="0" w:space="0" w:color="auto"/>
      </w:divBdr>
    </w:div>
    <w:div w:id="133986963">
      <w:marLeft w:val="0"/>
      <w:marRight w:val="0"/>
      <w:marTop w:val="0"/>
      <w:marBottom w:val="0"/>
      <w:divBdr>
        <w:top w:val="none" w:sz="0" w:space="0" w:color="auto"/>
        <w:left w:val="none" w:sz="0" w:space="0" w:color="auto"/>
        <w:bottom w:val="none" w:sz="0" w:space="0" w:color="auto"/>
        <w:right w:val="none" w:sz="0" w:space="0" w:color="auto"/>
      </w:divBdr>
    </w:div>
    <w:div w:id="133986964">
      <w:marLeft w:val="0"/>
      <w:marRight w:val="0"/>
      <w:marTop w:val="0"/>
      <w:marBottom w:val="0"/>
      <w:divBdr>
        <w:top w:val="none" w:sz="0" w:space="0" w:color="auto"/>
        <w:left w:val="none" w:sz="0" w:space="0" w:color="auto"/>
        <w:bottom w:val="none" w:sz="0" w:space="0" w:color="auto"/>
        <w:right w:val="none" w:sz="0" w:space="0" w:color="auto"/>
      </w:divBdr>
    </w:div>
    <w:div w:id="154107164">
      <w:bodyDiv w:val="1"/>
      <w:marLeft w:val="0"/>
      <w:marRight w:val="0"/>
      <w:marTop w:val="0"/>
      <w:marBottom w:val="0"/>
      <w:divBdr>
        <w:top w:val="none" w:sz="0" w:space="0" w:color="auto"/>
        <w:left w:val="none" w:sz="0" w:space="0" w:color="auto"/>
        <w:bottom w:val="none" w:sz="0" w:space="0" w:color="auto"/>
        <w:right w:val="none" w:sz="0" w:space="0" w:color="auto"/>
      </w:divBdr>
    </w:div>
    <w:div w:id="187378904">
      <w:bodyDiv w:val="1"/>
      <w:marLeft w:val="0"/>
      <w:marRight w:val="0"/>
      <w:marTop w:val="0"/>
      <w:marBottom w:val="0"/>
      <w:divBdr>
        <w:top w:val="none" w:sz="0" w:space="0" w:color="auto"/>
        <w:left w:val="none" w:sz="0" w:space="0" w:color="auto"/>
        <w:bottom w:val="none" w:sz="0" w:space="0" w:color="auto"/>
        <w:right w:val="none" w:sz="0" w:space="0" w:color="auto"/>
      </w:divBdr>
    </w:div>
    <w:div w:id="226189539">
      <w:bodyDiv w:val="1"/>
      <w:marLeft w:val="0"/>
      <w:marRight w:val="0"/>
      <w:marTop w:val="0"/>
      <w:marBottom w:val="0"/>
      <w:divBdr>
        <w:top w:val="none" w:sz="0" w:space="0" w:color="auto"/>
        <w:left w:val="none" w:sz="0" w:space="0" w:color="auto"/>
        <w:bottom w:val="none" w:sz="0" w:space="0" w:color="auto"/>
        <w:right w:val="none" w:sz="0" w:space="0" w:color="auto"/>
      </w:divBdr>
    </w:div>
    <w:div w:id="258292596">
      <w:bodyDiv w:val="1"/>
      <w:marLeft w:val="0"/>
      <w:marRight w:val="0"/>
      <w:marTop w:val="0"/>
      <w:marBottom w:val="0"/>
      <w:divBdr>
        <w:top w:val="none" w:sz="0" w:space="0" w:color="auto"/>
        <w:left w:val="none" w:sz="0" w:space="0" w:color="auto"/>
        <w:bottom w:val="none" w:sz="0" w:space="0" w:color="auto"/>
        <w:right w:val="none" w:sz="0" w:space="0" w:color="auto"/>
      </w:divBdr>
    </w:div>
    <w:div w:id="298266042">
      <w:bodyDiv w:val="1"/>
      <w:marLeft w:val="0"/>
      <w:marRight w:val="0"/>
      <w:marTop w:val="0"/>
      <w:marBottom w:val="0"/>
      <w:divBdr>
        <w:top w:val="none" w:sz="0" w:space="0" w:color="auto"/>
        <w:left w:val="none" w:sz="0" w:space="0" w:color="auto"/>
        <w:bottom w:val="none" w:sz="0" w:space="0" w:color="auto"/>
        <w:right w:val="none" w:sz="0" w:space="0" w:color="auto"/>
      </w:divBdr>
    </w:div>
    <w:div w:id="442577556">
      <w:bodyDiv w:val="1"/>
      <w:marLeft w:val="0"/>
      <w:marRight w:val="0"/>
      <w:marTop w:val="0"/>
      <w:marBottom w:val="0"/>
      <w:divBdr>
        <w:top w:val="none" w:sz="0" w:space="0" w:color="auto"/>
        <w:left w:val="none" w:sz="0" w:space="0" w:color="auto"/>
        <w:bottom w:val="none" w:sz="0" w:space="0" w:color="auto"/>
        <w:right w:val="none" w:sz="0" w:space="0" w:color="auto"/>
      </w:divBdr>
    </w:div>
    <w:div w:id="445664288">
      <w:bodyDiv w:val="1"/>
      <w:marLeft w:val="0"/>
      <w:marRight w:val="0"/>
      <w:marTop w:val="0"/>
      <w:marBottom w:val="0"/>
      <w:divBdr>
        <w:top w:val="none" w:sz="0" w:space="0" w:color="auto"/>
        <w:left w:val="none" w:sz="0" w:space="0" w:color="auto"/>
        <w:bottom w:val="none" w:sz="0" w:space="0" w:color="auto"/>
        <w:right w:val="none" w:sz="0" w:space="0" w:color="auto"/>
      </w:divBdr>
    </w:div>
    <w:div w:id="457181754">
      <w:bodyDiv w:val="1"/>
      <w:marLeft w:val="0"/>
      <w:marRight w:val="0"/>
      <w:marTop w:val="0"/>
      <w:marBottom w:val="0"/>
      <w:divBdr>
        <w:top w:val="none" w:sz="0" w:space="0" w:color="auto"/>
        <w:left w:val="none" w:sz="0" w:space="0" w:color="auto"/>
        <w:bottom w:val="none" w:sz="0" w:space="0" w:color="auto"/>
        <w:right w:val="none" w:sz="0" w:space="0" w:color="auto"/>
      </w:divBdr>
    </w:div>
    <w:div w:id="624506494">
      <w:bodyDiv w:val="1"/>
      <w:marLeft w:val="0"/>
      <w:marRight w:val="0"/>
      <w:marTop w:val="0"/>
      <w:marBottom w:val="0"/>
      <w:divBdr>
        <w:top w:val="none" w:sz="0" w:space="0" w:color="auto"/>
        <w:left w:val="none" w:sz="0" w:space="0" w:color="auto"/>
        <w:bottom w:val="none" w:sz="0" w:space="0" w:color="auto"/>
        <w:right w:val="none" w:sz="0" w:space="0" w:color="auto"/>
      </w:divBdr>
    </w:div>
    <w:div w:id="642613140">
      <w:bodyDiv w:val="1"/>
      <w:marLeft w:val="0"/>
      <w:marRight w:val="0"/>
      <w:marTop w:val="0"/>
      <w:marBottom w:val="0"/>
      <w:divBdr>
        <w:top w:val="none" w:sz="0" w:space="0" w:color="auto"/>
        <w:left w:val="none" w:sz="0" w:space="0" w:color="auto"/>
        <w:bottom w:val="none" w:sz="0" w:space="0" w:color="auto"/>
        <w:right w:val="none" w:sz="0" w:space="0" w:color="auto"/>
      </w:divBdr>
    </w:div>
    <w:div w:id="644435706">
      <w:bodyDiv w:val="1"/>
      <w:marLeft w:val="0"/>
      <w:marRight w:val="0"/>
      <w:marTop w:val="0"/>
      <w:marBottom w:val="0"/>
      <w:divBdr>
        <w:top w:val="none" w:sz="0" w:space="0" w:color="auto"/>
        <w:left w:val="none" w:sz="0" w:space="0" w:color="auto"/>
        <w:bottom w:val="none" w:sz="0" w:space="0" w:color="auto"/>
        <w:right w:val="none" w:sz="0" w:space="0" w:color="auto"/>
      </w:divBdr>
    </w:div>
    <w:div w:id="682170832">
      <w:bodyDiv w:val="1"/>
      <w:marLeft w:val="0"/>
      <w:marRight w:val="0"/>
      <w:marTop w:val="0"/>
      <w:marBottom w:val="0"/>
      <w:divBdr>
        <w:top w:val="none" w:sz="0" w:space="0" w:color="auto"/>
        <w:left w:val="none" w:sz="0" w:space="0" w:color="auto"/>
        <w:bottom w:val="none" w:sz="0" w:space="0" w:color="auto"/>
        <w:right w:val="none" w:sz="0" w:space="0" w:color="auto"/>
      </w:divBdr>
    </w:div>
    <w:div w:id="737091448">
      <w:bodyDiv w:val="1"/>
      <w:marLeft w:val="0"/>
      <w:marRight w:val="0"/>
      <w:marTop w:val="0"/>
      <w:marBottom w:val="0"/>
      <w:divBdr>
        <w:top w:val="none" w:sz="0" w:space="0" w:color="auto"/>
        <w:left w:val="none" w:sz="0" w:space="0" w:color="auto"/>
        <w:bottom w:val="none" w:sz="0" w:space="0" w:color="auto"/>
        <w:right w:val="none" w:sz="0" w:space="0" w:color="auto"/>
      </w:divBdr>
    </w:div>
    <w:div w:id="775372926">
      <w:bodyDiv w:val="1"/>
      <w:marLeft w:val="0"/>
      <w:marRight w:val="0"/>
      <w:marTop w:val="0"/>
      <w:marBottom w:val="0"/>
      <w:divBdr>
        <w:top w:val="none" w:sz="0" w:space="0" w:color="auto"/>
        <w:left w:val="none" w:sz="0" w:space="0" w:color="auto"/>
        <w:bottom w:val="none" w:sz="0" w:space="0" w:color="auto"/>
        <w:right w:val="none" w:sz="0" w:space="0" w:color="auto"/>
      </w:divBdr>
    </w:div>
    <w:div w:id="844397709">
      <w:bodyDiv w:val="1"/>
      <w:marLeft w:val="0"/>
      <w:marRight w:val="0"/>
      <w:marTop w:val="0"/>
      <w:marBottom w:val="0"/>
      <w:divBdr>
        <w:top w:val="none" w:sz="0" w:space="0" w:color="auto"/>
        <w:left w:val="none" w:sz="0" w:space="0" w:color="auto"/>
        <w:bottom w:val="none" w:sz="0" w:space="0" w:color="auto"/>
        <w:right w:val="none" w:sz="0" w:space="0" w:color="auto"/>
      </w:divBdr>
    </w:div>
    <w:div w:id="872309574">
      <w:bodyDiv w:val="1"/>
      <w:marLeft w:val="0"/>
      <w:marRight w:val="0"/>
      <w:marTop w:val="0"/>
      <w:marBottom w:val="0"/>
      <w:divBdr>
        <w:top w:val="none" w:sz="0" w:space="0" w:color="auto"/>
        <w:left w:val="none" w:sz="0" w:space="0" w:color="auto"/>
        <w:bottom w:val="none" w:sz="0" w:space="0" w:color="auto"/>
        <w:right w:val="none" w:sz="0" w:space="0" w:color="auto"/>
      </w:divBdr>
    </w:div>
    <w:div w:id="892156408">
      <w:bodyDiv w:val="1"/>
      <w:marLeft w:val="0"/>
      <w:marRight w:val="0"/>
      <w:marTop w:val="0"/>
      <w:marBottom w:val="0"/>
      <w:divBdr>
        <w:top w:val="none" w:sz="0" w:space="0" w:color="auto"/>
        <w:left w:val="none" w:sz="0" w:space="0" w:color="auto"/>
        <w:bottom w:val="none" w:sz="0" w:space="0" w:color="auto"/>
        <w:right w:val="none" w:sz="0" w:space="0" w:color="auto"/>
      </w:divBdr>
    </w:div>
    <w:div w:id="924612015">
      <w:bodyDiv w:val="1"/>
      <w:marLeft w:val="0"/>
      <w:marRight w:val="0"/>
      <w:marTop w:val="0"/>
      <w:marBottom w:val="0"/>
      <w:divBdr>
        <w:top w:val="none" w:sz="0" w:space="0" w:color="auto"/>
        <w:left w:val="none" w:sz="0" w:space="0" w:color="auto"/>
        <w:bottom w:val="none" w:sz="0" w:space="0" w:color="auto"/>
        <w:right w:val="none" w:sz="0" w:space="0" w:color="auto"/>
      </w:divBdr>
    </w:div>
    <w:div w:id="957495044">
      <w:bodyDiv w:val="1"/>
      <w:marLeft w:val="0"/>
      <w:marRight w:val="0"/>
      <w:marTop w:val="0"/>
      <w:marBottom w:val="0"/>
      <w:divBdr>
        <w:top w:val="none" w:sz="0" w:space="0" w:color="auto"/>
        <w:left w:val="none" w:sz="0" w:space="0" w:color="auto"/>
        <w:bottom w:val="none" w:sz="0" w:space="0" w:color="auto"/>
        <w:right w:val="none" w:sz="0" w:space="0" w:color="auto"/>
      </w:divBdr>
    </w:div>
    <w:div w:id="1078475979">
      <w:bodyDiv w:val="1"/>
      <w:marLeft w:val="0"/>
      <w:marRight w:val="0"/>
      <w:marTop w:val="0"/>
      <w:marBottom w:val="0"/>
      <w:divBdr>
        <w:top w:val="none" w:sz="0" w:space="0" w:color="auto"/>
        <w:left w:val="none" w:sz="0" w:space="0" w:color="auto"/>
        <w:bottom w:val="none" w:sz="0" w:space="0" w:color="auto"/>
        <w:right w:val="none" w:sz="0" w:space="0" w:color="auto"/>
      </w:divBdr>
    </w:div>
    <w:div w:id="1100950294">
      <w:bodyDiv w:val="1"/>
      <w:marLeft w:val="0"/>
      <w:marRight w:val="0"/>
      <w:marTop w:val="0"/>
      <w:marBottom w:val="0"/>
      <w:divBdr>
        <w:top w:val="none" w:sz="0" w:space="0" w:color="auto"/>
        <w:left w:val="none" w:sz="0" w:space="0" w:color="auto"/>
        <w:bottom w:val="none" w:sz="0" w:space="0" w:color="auto"/>
        <w:right w:val="none" w:sz="0" w:space="0" w:color="auto"/>
      </w:divBdr>
    </w:div>
    <w:div w:id="1145051575">
      <w:bodyDiv w:val="1"/>
      <w:marLeft w:val="0"/>
      <w:marRight w:val="0"/>
      <w:marTop w:val="0"/>
      <w:marBottom w:val="0"/>
      <w:divBdr>
        <w:top w:val="none" w:sz="0" w:space="0" w:color="auto"/>
        <w:left w:val="none" w:sz="0" w:space="0" w:color="auto"/>
        <w:bottom w:val="none" w:sz="0" w:space="0" w:color="auto"/>
        <w:right w:val="none" w:sz="0" w:space="0" w:color="auto"/>
      </w:divBdr>
    </w:div>
    <w:div w:id="1202941261">
      <w:bodyDiv w:val="1"/>
      <w:marLeft w:val="0"/>
      <w:marRight w:val="0"/>
      <w:marTop w:val="0"/>
      <w:marBottom w:val="0"/>
      <w:divBdr>
        <w:top w:val="none" w:sz="0" w:space="0" w:color="auto"/>
        <w:left w:val="none" w:sz="0" w:space="0" w:color="auto"/>
        <w:bottom w:val="none" w:sz="0" w:space="0" w:color="auto"/>
        <w:right w:val="none" w:sz="0" w:space="0" w:color="auto"/>
      </w:divBdr>
    </w:div>
    <w:div w:id="1203982254">
      <w:bodyDiv w:val="1"/>
      <w:marLeft w:val="0"/>
      <w:marRight w:val="0"/>
      <w:marTop w:val="0"/>
      <w:marBottom w:val="0"/>
      <w:divBdr>
        <w:top w:val="none" w:sz="0" w:space="0" w:color="auto"/>
        <w:left w:val="none" w:sz="0" w:space="0" w:color="auto"/>
        <w:bottom w:val="none" w:sz="0" w:space="0" w:color="auto"/>
        <w:right w:val="none" w:sz="0" w:space="0" w:color="auto"/>
      </w:divBdr>
    </w:div>
    <w:div w:id="1244529258">
      <w:bodyDiv w:val="1"/>
      <w:marLeft w:val="0"/>
      <w:marRight w:val="0"/>
      <w:marTop w:val="0"/>
      <w:marBottom w:val="0"/>
      <w:divBdr>
        <w:top w:val="none" w:sz="0" w:space="0" w:color="auto"/>
        <w:left w:val="none" w:sz="0" w:space="0" w:color="auto"/>
        <w:bottom w:val="none" w:sz="0" w:space="0" w:color="auto"/>
        <w:right w:val="none" w:sz="0" w:space="0" w:color="auto"/>
      </w:divBdr>
    </w:div>
    <w:div w:id="1268540444">
      <w:bodyDiv w:val="1"/>
      <w:marLeft w:val="0"/>
      <w:marRight w:val="0"/>
      <w:marTop w:val="0"/>
      <w:marBottom w:val="0"/>
      <w:divBdr>
        <w:top w:val="none" w:sz="0" w:space="0" w:color="auto"/>
        <w:left w:val="none" w:sz="0" w:space="0" w:color="auto"/>
        <w:bottom w:val="none" w:sz="0" w:space="0" w:color="auto"/>
        <w:right w:val="none" w:sz="0" w:space="0" w:color="auto"/>
      </w:divBdr>
    </w:div>
    <w:div w:id="1269384429">
      <w:bodyDiv w:val="1"/>
      <w:marLeft w:val="0"/>
      <w:marRight w:val="0"/>
      <w:marTop w:val="0"/>
      <w:marBottom w:val="0"/>
      <w:divBdr>
        <w:top w:val="none" w:sz="0" w:space="0" w:color="auto"/>
        <w:left w:val="none" w:sz="0" w:space="0" w:color="auto"/>
        <w:bottom w:val="none" w:sz="0" w:space="0" w:color="auto"/>
        <w:right w:val="none" w:sz="0" w:space="0" w:color="auto"/>
      </w:divBdr>
    </w:div>
    <w:div w:id="1331718884">
      <w:bodyDiv w:val="1"/>
      <w:marLeft w:val="0"/>
      <w:marRight w:val="0"/>
      <w:marTop w:val="0"/>
      <w:marBottom w:val="0"/>
      <w:divBdr>
        <w:top w:val="none" w:sz="0" w:space="0" w:color="auto"/>
        <w:left w:val="none" w:sz="0" w:space="0" w:color="auto"/>
        <w:bottom w:val="none" w:sz="0" w:space="0" w:color="auto"/>
        <w:right w:val="none" w:sz="0" w:space="0" w:color="auto"/>
      </w:divBdr>
    </w:div>
    <w:div w:id="1339692811">
      <w:bodyDiv w:val="1"/>
      <w:marLeft w:val="0"/>
      <w:marRight w:val="0"/>
      <w:marTop w:val="0"/>
      <w:marBottom w:val="0"/>
      <w:divBdr>
        <w:top w:val="none" w:sz="0" w:space="0" w:color="auto"/>
        <w:left w:val="none" w:sz="0" w:space="0" w:color="auto"/>
        <w:bottom w:val="none" w:sz="0" w:space="0" w:color="auto"/>
        <w:right w:val="none" w:sz="0" w:space="0" w:color="auto"/>
      </w:divBdr>
    </w:div>
    <w:div w:id="1395927891">
      <w:bodyDiv w:val="1"/>
      <w:marLeft w:val="0"/>
      <w:marRight w:val="0"/>
      <w:marTop w:val="0"/>
      <w:marBottom w:val="0"/>
      <w:divBdr>
        <w:top w:val="none" w:sz="0" w:space="0" w:color="auto"/>
        <w:left w:val="none" w:sz="0" w:space="0" w:color="auto"/>
        <w:bottom w:val="none" w:sz="0" w:space="0" w:color="auto"/>
        <w:right w:val="none" w:sz="0" w:space="0" w:color="auto"/>
      </w:divBdr>
    </w:div>
    <w:div w:id="1462531144">
      <w:bodyDiv w:val="1"/>
      <w:marLeft w:val="0"/>
      <w:marRight w:val="0"/>
      <w:marTop w:val="0"/>
      <w:marBottom w:val="0"/>
      <w:divBdr>
        <w:top w:val="none" w:sz="0" w:space="0" w:color="auto"/>
        <w:left w:val="none" w:sz="0" w:space="0" w:color="auto"/>
        <w:bottom w:val="none" w:sz="0" w:space="0" w:color="auto"/>
        <w:right w:val="none" w:sz="0" w:space="0" w:color="auto"/>
      </w:divBdr>
    </w:div>
    <w:div w:id="1491825947">
      <w:bodyDiv w:val="1"/>
      <w:marLeft w:val="0"/>
      <w:marRight w:val="0"/>
      <w:marTop w:val="0"/>
      <w:marBottom w:val="0"/>
      <w:divBdr>
        <w:top w:val="none" w:sz="0" w:space="0" w:color="auto"/>
        <w:left w:val="none" w:sz="0" w:space="0" w:color="auto"/>
        <w:bottom w:val="none" w:sz="0" w:space="0" w:color="auto"/>
        <w:right w:val="none" w:sz="0" w:space="0" w:color="auto"/>
      </w:divBdr>
    </w:div>
    <w:div w:id="1520502991">
      <w:bodyDiv w:val="1"/>
      <w:marLeft w:val="0"/>
      <w:marRight w:val="0"/>
      <w:marTop w:val="0"/>
      <w:marBottom w:val="0"/>
      <w:divBdr>
        <w:top w:val="none" w:sz="0" w:space="0" w:color="auto"/>
        <w:left w:val="none" w:sz="0" w:space="0" w:color="auto"/>
        <w:bottom w:val="none" w:sz="0" w:space="0" w:color="auto"/>
        <w:right w:val="none" w:sz="0" w:space="0" w:color="auto"/>
      </w:divBdr>
    </w:div>
    <w:div w:id="1537304412">
      <w:bodyDiv w:val="1"/>
      <w:marLeft w:val="0"/>
      <w:marRight w:val="0"/>
      <w:marTop w:val="0"/>
      <w:marBottom w:val="0"/>
      <w:divBdr>
        <w:top w:val="none" w:sz="0" w:space="0" w:color="auto"/>
        <w:left w:val="none" w:sz="0" w:space="0" w:color="auto"/>
        <w:bottom w:val="none" w:sz="0" w:space="0" w:color="auto"/>
        <w:right w:val="none" w:sz="0" w:space="0" w:color="auto"/>
      </w:divBdr>
    </w:div>
    <w:div w:id="1543831989">
      <w:bodyDiv w:val="1"/>
      <w:marLeft w:val="0"/>
      <w:marRight w:val="0"/>
      <w:marTop w:val="0"/>
      <w:marBottom w:val="0"/>
      <w:divBdr>
        <w:top w:val="none" w:sz="0" w:space="0" w:color="auto"/>
        <w:left w:val="none" w:sz="0" w:space="0" w:color="auto"/>
        <w:bottom w:val="none" w:sz="0" w:space="0" w:color="auto"/>
        <w:right w:val="none" w:sz="0" w:space="0" w:color="auto"/>
      </w:divBdr>
    </w:div>
    <w:div w:id="1572109362">
      <w:bodyDiv w:val="1"/>
      <w:marLeft w:val="0"/>
      <w:marRight w:val="0"/>
      <w:marTop w:val="0"/>
      <w:marBottom w:val="0"/>
      <w:divBdr>
        <w:top w:val="none" w:sz="0" w:space="0" w:color="auto"/>
        <w:left w:val="none" w:sz="0" w:space="0" w:color="auto"/>
        <w:bottom w:val="none" w:sz="0" w:space="0" w:color="auto"/>
        <w:right w:val="none" w:sz="0" w:space="0" w:color="auto"/>
      </w:divBdr>
    </w:div>
    <w:div w:id="1578901101">
      <w:bodyDiv w:val="1"/>
      <w:marLeft w:val="0"/>
      <w:marRight w:val="0"/>
      <w:marTop w:val="0"/>
      <w:marBottom w:val="0"/>
      <w:divBdr>
        <w:top w:val="none" w:sz="0" w:space="0" w:color="auto"/>
        <w:left w:val="none" w:sz="0" w:space="0" w:color="auto"/>
        <w:bottom w:val="none" w:sz="0" w:space="0" w:color="auto"/>
        <w:right w:val="none" w:sz="0" w:space="0" w:color="auto"/>
      </w:divBdr>
    </w:div>
    <w:div w:id="1665477898">
      <w:bodyDiv w:val="1"/>
      <w:marLeft w:val="0"/>
      <w:marRight w:val="0"/>
      <w:marTop w:val="0"/>
      <w:marBottom w:val="0"/>
      <w:divBdr>
        <w:top w:val="none" w:sz="0" w:space="0" w:color="auto"/>
        <w:left w:val="none" w:sz="0" w:space="0" w:color="auto"/>
        <w:bottom w:val="none" w:sz="0" w:space="0" w:color="auto"/>
        <w:right w:val="none" w:sz="0" w:space="0" w:color="auto"/>
      </w:divBdr>
    </w:div>
    <w:div w:id="1722511299">
      <w:bodyDiv w:val="1"/>
      <w:marLeft w:val="0"/>
      <w:marRight w:val="0"/>
      <w:marTop w:val="0"/>
      <w:marBottom w:val="0"/>
      <w:divBdr>
        <w:top w:val="none" w:sz="0" w:space="0" w:color="auto"/>
        <w:left w:val="none" w:sz="0" w:space="0" w:color="auto"/>
        <w:bottom w:val="none" w:sz="0" w:space="0" w:color="auto"/>
        <w:right w:val="none" w:sz="0" w:space="0" w:color="auto"/>
      </w:divBdr>
    </w:div>
    <w:div w:id="1830946569">
      <w:bodyDiv w:val="1"/>
      <w:marLeft w:val="0"/>
      <w:marRight w:val="0"/>
      <w:marTop w:val="0"/>
      <w:marBottom w:val="0"/>
      <w:divBdr>
        <w:top w:val="none" w:sz="0" w:space="0" w:color="auto"/>
        <w:left w:val="none" w:sz="0" w:space="0" w:color="auto"/>
        <w:bottom w:val="none" w:sz="0" w:space="0" w:color="auto"/>
        <w:right w:val="none" w:sz="0" w:space="0" w:color="auto"/>
      </w:divBdr>
    </w:div>
    <w:div w:id="1866862542">
      <w:bodyDiv w:val="1"/>
      <w:marLeft w:val="0"/>
      <w:marRight w:val="0"/>
      <w:marTop w:val="0"/>
      <w:marBottom w:val="0"/>
      <w:divBdr>
        <w:top w:val="none" w:sz="0" w:space="0" w:color="auto"/>
        <w:left w:val="none" w:sz="0" w:space="0" w:color="auto"/>
        <w:bottom w:val="none" w:sz="0" w:space="0" w:color="auto"/>
        <w:right w:val="none" w:sz="0" w:space="0" w:color="auto"/>
      </w:divBdr>
    </w:div>
    <w:div w:id="1883513467">
      <w:bodyDiv w:val="1"/>
      <w:marLeft w:val="0"/>
      <w:marRight w:val="0"/>
      <w:marTop w:val="0"/>
      <w:marBottom w:val="0"/>
      <w:divBdr>
        <w:top w:val="none" w:sz="0" w:space="0" w:color="auto"/>
        <w:left w:val="none" w:sz="0" w:space="0" w:color="auto"/>
        <w:bottom w:val="none" w:sz="0" w:space="0" w:color="auto"/>
        <w:right w:val="none" w:sz="0" w:space="0" w:color="auto"/>
      </w:divBdr>
    </w:div>
    <w:div w:id="1890220775">
      <w:bodyDiv w:val="1"/>
      <w:marLeft w:val="0"/>
      <w:marRight w:val="0"/>
      <w:marTop w:val="0"/>
      <w:marBottom w:val="0"/>
      <w:divBdr>
        <w:top w:val="none" w:sz="0" w:space="0" w:color="auto"/>
        <w:left w:val="none" w:sz="0" w:space="0" w:color="auto"/>
        <w:bottom w:val="none" w:sz="0" w:space="0" w:color="auto"/>
        <w:right w:val="none" w:sz="0" w:space="0" w:color="auto"/>
      </w:divBdr>
    </w:div>
    <w:div w:id="1893886083">
      <w:bodyDiv w:val="1"/>
      <w:marLeft w:val="0"/>
      <w:marRight w:val="0"/>
      <w:marTop w:val="0"/>
      <w:marBottom w:val="0"/>
      <w:divBdr>
        <w:top w:val="none" w:sz="0" w:space="0" w:color="auto"/>
        <w:left w:val="none" w:sz="0" w:space="0" w:color="auto"/>
        <w:bottom w:val="none" w:sz="0" w:space="0" w:color="auto"/>
        <w:right w:val="none" w:sz="0" w:space="0" w:color="auto"/>
      </w:divBdr>
    </w:div>
    <w:div w:id="1897811284">
      <w:bodyDiv w:val="1"/>
      <w:marLeft w:val="0"/>
      <w:marRight w:val="0"/>
      <w:marTop w:val="0"/>
      <w:marBottom w:val="0"/>
      <w:divBdr>
        <w:top w:val="none" w:sz="0" w:space="0" w:color="auto"/>
        <w:left w:val="none" w:sz="0" w:space="0" w:color="auto"/>
        <w:bottom w:val="none" w:sz="0" w:space="0" w:color="auto"/>
        <w:right w:val="none" w:sz="0" w:space="0" w:color="auto"/>
      </w:divBdr>
    </w:div>
    <w:div w:id="1902204739">
      <w:bodyDiv w:val="1"/>
      <w:marLeft w:val="0"/>
      <w:marRight w:val="0"/>
      <w:marTop w:val="0"/>
      <w:marBottom w:val="0"/>
      <w:divBdr>
        <w:top w:val="none" w:sz="0" w:space="0" w:color="auto"/>
        <w:left w:val="none" w:sz="0" w:space="0" w:color="auto"/>
        <w:bottom w:val="none" w:sz="0" w:space="0" w:color="auto"/>
        <w:right w:val="none" w:sz="0" w:space="0" w:color="auto"/>
      </w:divBdr>
    </w:div>
    <w:div w:id="1911042938">
      <w:bodyDiv w:val="1"/>
      <w:marLeft w:val="0"/>
      <w:marRight w:val="0"/>
      <w:marTop w:val="0"/>
      <w:marBottom w:val="0"/>
      <w:divBdr>
        <w:top w:val="none" w:sz="0" w:space="0" w:color="auto"/>
        <w:left w:val="none" w:sz="0" w:space="0" w:color="auto"/>
        <w:bottom w:val="none" w:sz="0" w:space="0" w:color="auto"/>
        <w:right w:val="none" w:sz="0" w:space="0" w:color="auto"/>
      </w:divBdr>
    </w:div>
    <w:div w:id="1935742601">
      <w:bodyDiv w:val="1"/>
      <w:marLeft w:val="0"/>
      <w:marRight w:val="0"/>
      <w:marTop w:val="0"/>
      <w:marBottom w:val="0"/>
      <w:divBdr>
        <w:top w:val="none" w:sz="0" w:space="0" w:color="auto"/>
        <w:left w:val="none" w:sz="0" w:space="0" w:color="auto"/>
        <w:bottom w:val="none" w:sz="0" w:space="0" w:color="auto"/>
        <w:right w:val="none" w:sz="0" w:space="0" w:color="auto"/>
      </w:divBdr>
    </w:div>
    <w:div w:id="1971931875">
      <w:bodyDiv w:val="1"/>
      <w:marLeft w:val="0"/>
      <w:marRight w:val="0"/>
      <w:marTop w:val="0"/>
      <w:marBottom w:val="0"/>
      <w:divBdr>
        <w:top w:val="none" w:sz="0" w:space="0" w:color="auto"/>
        <w:left w:val="none" w:sz="0" w:space="0" w:color="auto"/>
        <w:bottom w:val="none" w:sz="0" w:space="0" w:color="auto"/>
        <w:right w:val="none" w:sz="0" w:space="0" w:color="auto"/>
      </w:divBdr>
    </w:div>
    <w:div w:id="1972053889">
      <w:bodyDiv w:val="1"/>
      <w:marLeft w:val="0"/>
      <w:marRight w:val="0"/>
      <w:marTop w:val="0"/>
      <w:marBottom w:val="0"/>
      <w:divBdr>
        <w:top w:val="none" w:sz="0" w:space="0" w:color="auto"/>
        <w:left w:val="none" w:sz="0" w:space="0" w:color="auto"/>
        <w:bottom w:val="none" w:sz="0" w:space="0" w:color="auto"/>
        <w:right w:val="none" w:sz="0" w:space="0" w:color="auto"/>
      </w:divBdr>
    </w:div>
    <w:div w:id="1986355241">
      <w:bodyDiv w:val="1"/>
      <w:marLeft w:val="0"/>
      <w:marRight w:val="0"/>
      <w:marTop w:val="0"/>
      <w:marBottom w:val="0"/>
      <w:divBdr>
        <w:top w:val="none" w:sz="0" w:space="0" w:color="auto"/>
        <w:left w:val="none" w:sz="0" w:space="0" w:color="auto"/>
        <w:bottom w:val="none" w:sz="0" w:space="0" w:color="auto"/>
        <w:right w:val="none" w:sz="0" w:space="0" w:color="auto"/>
      </w:divBdr>
    </w:div>
    <w:div w:id="1986936525">
      <w:bodyDiv w:val="1"/>
      <w:marLeft w:val="0"/>
      <w:marRight w:val="0"/>
      <w:marTop w:val="0"/>
      <w:marBottom w:val="0"/>
      <w:divBdr>
        <w:top w:val="none" w:sz="0" w:space="0" w:color="auto"/>
        <w:left w:val="none" w:sz="0" w:space="0" w:color="auto"/>
        <w:bottom w:val="none" w:sz="0" w:space="0" w:color="auto"/>
        <w:right w:val="none" w:sz="0" w:space="0" w:color="auto"/>
      </w:divBdr>
    </w:div>
    <w:div w:id="1988124993">
      <w:bodyDiv w:val="1"/>
      <w:marLeft w:val="0"/>
      <w:marRight w:val="0"/>
      <w:marTop w:val="0"/>
      <w:marBottom w:val="0"/>
      <w:divBdr>
        <w:top w:val="none" w:sz="0" w:space="0" w:color="auto"/>
        <w:left w:val="none" w:sz="0" w:space="0" w:color="auto"/>
        <w:bottom w:val="none" w:sz="0" w:space="0" w:color="auto"/>
        <w:right w:val="none" w:sz="0" w:space="0" w:color="auto"/>
      </w:divBdr>
    </w:div>
    <w:div w:id="209885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C7AA2810CFEEC950A5DB23850E30D6D1DF2A99506421A3413F3ACF000194055627D1DECD9CC543F310AE34FF9092A1CD8DA4C4B5B2A40630EA830LCYBI" TargetMode="External"/><Relationship Id="rId18" Type="http://schemas.openxmlformats.org/officeDocument/2006/relationships/hyperlink" Target="consultantplus://offline/ref=6C7AA2810CFEEC950A5DB23850E30D6D1DF2A9950E44123815F9F1FA08404C57657242FBDE85583E310AE34AF7562F09C982434C4034437E12AA31C3L5YBI" TargetMode="External"/><Relationship Id="rId3" Type="http://schemas.openxmlformats.org/officeDocument/2006/relationships/styles" Target="styles.xml"/><Relationship Id="rId21" Type="http://schemas.openxmlformats.org/officeDocument/2006/relationships/hyperlink" Target="consultantplus://offline/ref=347B311ABFFA7B901A781539CCCCAC980C42BF696ED7B11000464125BA651C49A4776DC2F14CC7533FFD604180977EF7AAE4C9C6A9FB2CAC9B059CCAm0YFI" TargetMode="External"/><Relationship Id="rId7" Type="http://schemas.openxmlformats.org/officeDocument/2006/relationships/footnotes" Target="footnotes.xml"/><Relationship Id="rId12" Type="http://schemas.openxmlformats.org/officeDocument/2006/relationships/hyperlink" Target="consultantplus://offline/ref=6C7AA2810CFEEC950A5DB23850E30D6D1DF2A9950640123412F3ACF000194055627D1DECD9CC543F310AE34FF9092A1CD8DA4C4B5B2A40630EA830LCYBI" TargetMode="External"/><Relationship Id="rId17" Type="http://schemas.openxmlformats.org/officeDocument/2006/relationships/hyperlink" Target="consultantplus://offline/ref=6C7AA2810CFEEC950A5DB23850E30D6D1DF2A9950E44133912F8F1FA08404C57657242FBDE85583E310AE34AF7562F09C982434C4034437E12AA31C3L5YB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C7AA2810CFEEC950A5DB23850E30D6D1DF2A9950E451B3A16F8F1FA08404C57657242FBDE85583E310AE34AF7562F09C982434C4034437E12AA31C3L5YBI" TargetMode="External"/><Relationship Id="rId20" Type="http://schemas.openxmlformats.org/officeDocument/2006/relationships/hyperlink" Target="consultantplus://offline/ref=347B311ABFFA7B901A781539CCCCAC980C42BF696ED7BF14034C4125BA651C49A4776DC2F14CC7533FFD604180977EF7AAE4C9C6A9FB2CAC9B059CCAm0YF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C7AA2810CFEEC950A5DB23850E30D6D1DF2A9950647153B14F3ACF000194055627D1DECD9CC543F310AE34FF9092A1CD8DA4C4B5B2A40630EA830LCYBI"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6C7AA2810CFEEC950A5DB23850E30D6D1DF2A9950E45163A14F8F1FA08404C57657242FBDE85583E310AE34AF7562F09C982434C4034437E12AA31C3L5YBI" TargetMode="External"/><Relationship Id="rId23" Type="http://schemas.openxmlformats.org/officeDocument/2006/relationships/header" Target="header1.xml"/><Relationship Id="rId10" Type="http://schemas.openxmlformats.org/officeDocument/2006/relationships/hyperlink" Target="consultantplus://offline/ref=6C7AA2810CFEEC950A5DB23850E30D6D1DF2A995074315391EF3ACF000194055627D1DECD9CC543F310AE34FF9092A1CD8DA4C4B5B2A40630EA830LCYBI" TargetMode="External"/><Relationship Id="rId19" Type="http://schemas.openxmlformats.org/officeDocument/2006/relationships/hyperlink" Target="consultantplus://offline/ref=6C7AA2810CFEEC950A5DB23850E30D6D1DF2A9950E44143F11FFF1FA08404C57657242FBDE85583E310AE34AF7562F09C982434C4034437E12AA31C3L5YBI" TargetMode="External"/><Relationship Id="rId4" Type="http://schemas.microsoft.com/office/2007/relationships/stylesWithEffects" Target="stylesWithEffects.xml"/><Relationship Id="rId9" Type="http://schemas.openxmlformats.org/officeDocument/2006/relationships/hyperlink" Target="consultantplus://offline/ref=6C7AA2810CFEEC950A5DB23850E30D6D1DF2A9950745163F10F3ACF000194055627D1DECD9CC543F310AE34FF9092A1CD8DA4C4B5B2A40630EA830LCYBI" TargetMode="External"/><Relationship Id="rId14" Type="http://schemas.openxmlformats.org/officeDocument/2006/relationships/hyperlink" Target="consultantplus://offline/ref=6C7AA2810CFEEC950A5DB23850E30D6D1DF2A995064C123F12F3ACF000194055627D1DECD9CC543F310AE34FF9092A1CD8DA4C4B5B2A40630EA830LCYBI" TargetMode="External"/><Relationship Id="rId22" Type="http://schemas.openxmlformats.org/officeDocument/2006/relationships/hyperlink" Target="consultantplus://offline/ref=90C1A15952F5228661550852FC19AC3FA913E6ECE334F12C28F03D4ED79C4CFF1A7B3434FE33B194F5F659F805907B1B2D0A077FF5B66760D315545Cz621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D90CE-90BC-49EF-9258-E8FFBA3A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13</Pages>
  <Words>3013</Words>
  <Characters>26154</Characters>
  <Application>Microsoft Office Word</Application>
  <DocSecurity>0</DocSecurity>
  <Lines>217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14</cp:revision>
  <cp:lastPrinted>2022-03-29T09:02:00Z</cp:lastPrinted>
  <dcterms:created xsi:type="dcterms:W3CDTF">2023-04-03T08:49:00Z</dcterms:created>
  <dcterms:modified xsi:type="dcterms:W3CDTF">2023-04-14T09:22:00Z</dcterms:modified>
</cp:coreProperties>
</file>