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5954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УТВЕРЖДЕН</w:t>
      </w:r>
    </w:p>
    <w:p>
      <w:pPr>
        <w:spacing w:after="0" w:line="240" w:lineRule="auto"/>
        <w:ind w:left="5954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постановлени</w:t>
      </w:r>
      <w:r>
        <w:rPr>
          <w:rFonts w:ascii="Times New Roman" w:hAnsi="Times New Roman" w:eastAsia="Calibri" w:cs="Times New Roman"/>
          <w:sz w:val="28"/>
          <w:szCs w:val="28"/>
        </w:rPr>
        <w:t xml:space="preserve">ем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Губернатора</w:t>
      </w:r>
    </w:p>
    <w:p>
      <w:pPr>
        <w:spacing w:after="0" w:line="240" w:lineRule="auto"/>
        <w:ind w:left="5954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Новосибирской области</w:t>
      </w:r>
    </w:p>
    <w:p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  № ____</w:t>
      </w:r>
    </w:p>
    <w:p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организационного комитета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подготовке и проведению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19 мая 2024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Всероссийского полумарафона «</w:t>
      </w:r>
      <w:r>
        <w:rPr>
          <w:rFonts w:ascii="Times New Roman" w:hAnsi="Times New Roman" w:cs="Times New Roman"/>
          <w:b/>
          <w:sz w:val="28"/>
          <w:szCs w:val="28"/>
        </w:rPr>
        <w:t xml:space="preserve">ЗаБег</w:t>
      </w:r>
      <w:r>
        <w:rPr>
          <w:rFonts w:ascii="Times New Roman" w:hAnsi="Times New Roman" w:cs="Times New Roman"/>
          <w:b/>
          <w:sz w:val="28"/>
          <w:szCs w:val="28"/>
        </w:rPr>
        <w:t xml:space="preserve">.Р</w:t>
      </w:r>
      <w:r>
        <w:rPr>
          <w:rFonts w:ascii="Times New Roman" w:hAnsi="Times New Roman" w:cs="Times New Roman"/>
          <w:b/>
          <w:sz w:val="28"/>
          <w:szCs w:val="28"/>
        </w:rPr>
        <w:t xml:space="preserve">Ф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городе Новосибирске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26"/>
        <w:gridCol w:w="6237"/>
      </w:tblGrid>
      <w:tr>
        <w:trPr>
          <w:trHeight w:val="20"/>
        </w:trPr>
        <w:tc>
          <w:tcPr>
            <w:tcW w:w="3544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Кудрявцев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Максим Георгиевич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заместитель Губернатора Новосибирской области, председатель организационного комитета;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Ахапов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Сергей Александрович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 физической культуры и спорта Новосибирской области, заместитель председателя организационного комитета;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Мигурская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Анастасия Юрьевна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организационной, правовой работы и контроля министерства физической культуры и спорта Новосибирской области, секретарь организационного комитета;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Гнедых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Павел Владимирович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департамента информационной политики администрации Губернатора Новосибирской области и Правительства Новосибирской области;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Головнин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Андрей Николаевич 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– начальник управления профессионального образования и подготовки трудовых ресурсов министерства образования Новосибирской области;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Гусев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Евгений Михайлович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представитель Всероссийского полумарафона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(по согласованию);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Еранский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Викторович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дорожно-патрульной службы и исполнения административного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Управления Государственной инспекции безопасности дорожного движения Главного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внутренних дел Российской Федерации по Новосибирской области, подполковник полиции (по согласованию);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Кветков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Алексей Александрович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(по Государственной противопожарной службе) Главного управления  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Новосибирской области (по согласованию);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Кириллов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Алексей Николаевич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департамента административных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администрации Губернатора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Правительства Новосибирской области;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Королькова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Светлана Викторовна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заместитель руководителя департамента молодежной политики Новосибирской области;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  <w:t xml:space="preserve">Маралов </w:t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  <w:t xml:space="preserve">Павел Алексеевич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  <w:t xml:space="preserve">консультант 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  <w:t xml:space="preserve">управления протокольного обеспечения администрации Губе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  <w:t xml:space="preserve">рнатора Новосибирской области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  <w:t xml:space="preserve">Правительства Новосибирской области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jc w:val="both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Морозов</w:t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Павел Николаевич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pacing w:val="-6"/>
                <w:sz w:val="28"/>
                <w:szCs w:val="28"/>
              </w:rPr>
              <w:t xml:space="preserve">директор государственного автономного учреждения Новосибирской области </w:t>
            </w:r>
            <w:r>
              <w:rPr>
                <w:rFonts w:ascii="Times New Roman" w:hAnsi="Times New Roman" w:eastAsia="Times New Roman"/>
                <w:spacing w:val="-6"/>
                <w:sz w:val="28"/>
                <w:szCs w:val="28"/>
              </w:rPr>
              <w:br/>
              <w:t xml:space="preserve">«Сибирь-Арена»;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 Викторович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отдела по взаимодействию с органами исполнительной власти субъектов Российской Федерации и органами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самоуправления Управления организации охраны общественного порядка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взаимодействия с органами исполнительной власти субъектов Российской Федерации и органами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 Министерства внутренних дел Российской Федерации по Новосибирской области,  подполковник полиции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Терешкова</w:t>
            </w:r>
          </w:p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Анна Васильевна</w:t>
            </w:r>
          </w:p>
        </w:tc>
        <w:tc>
          <w:tcPr>
            <w:tcW w:w="426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мэра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Новосибирска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департамента культуры, спорта и молодежной политики мэрии города Новосибирска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Шалыгина</w:t>
            </w:r>
          </w:p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Лада Станиславовна</w:t>
            </w:r>
          </w:p>
        </w:tc>
        <w:tc>
          <w:tcPr>
            <w:tcW w:w="426" w:type="dxa"/>
          </w:tcPr>
          <w:p>
            <w:pPr>
              <w:tabs>
                <w:tab w:val="left" w:pos="-3828"/>
              </w:tabs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здравоохранения Новосибирской области;</w:t>
            </w:r>
          </w:p>
        </w:tc>
      </w:tr>
      <w:tr>
        <w:trPr>
          <w:trHeight w:val="20"/>
        </w:trPr>
        <w:tc>
          <w:tcPr>
            <w:tcW w:w="3544" w:type="dxa"/>
          </w:tcPr>
          <w:p>
            <w:pPr>
              <w:spacing w:line="233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Щербатов</w:t>
            </w:r>
          </w:p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Федорович</w:t>
            </w:r>
          </w:p>
        </w:tc>
        <w:tc>
          <w:tcPr>
            <w:tcW w:w="426" w:type="dxa"/>
          </w:tcPr>
          <w:p>
            <w:pPr>
              <w:tabs>
                <w:tab w:val="left" w:pos="-3828"/>
              </w:tabs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</w:p>
        </w:tc>
        <w:tc>
          <w:tcPr>
            <w:tcW w:w="6237" w:type="dxa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Федеральной службы по надзору в сфере защиты прав потребителей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благополучия человека по Новосибирской области (по согласованию).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</w:t>
      </w:r>
    </w:p>
    <w:sectPr>
      <w:headerReference w:type="default" r:id="rId8"/>
      <w:pgSz w:w="11906" w:h="16838"/>
      <w:pgMar w:top="1134" w:right="567" w:bottom="1276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210734131"/>
      <w:docPartObj>
        <w:docPartGallery w:val="Page Numbers (Top of Page)"/>
        <w:docPartUnique w:val="true"/>
      </w:docPartObj>
    </w:sdtPr>
    <w:sdtEndPr>
      <w:rPr>
        <w:sz w:val="20"/>
        <w:szCs w:val="20"/>
      </w:rPr>
    </w:sdtEndPr>
    <w:sdtContent>
      <w:p>
        <w:pPr>
          <w:pStyle w:val="a7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Pr>
      <w:b/>
      <w:b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character" w:styleId="a8" w:customStyle="1">
    <w:name w:val="Верхний колонтитул Знак"/>
    <w:basedOn w:val="a0"/>
    <w:link w:val="a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89AA6-73EE-4A8F-8A75-B03195BB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2812</Characters>
  <CharactersWithSpaces>3299</CharactersWithSpaces>
  <Company/>
  <DocSecurity>0</DocSecurity>
  <HyperlinksChanged>false</HyperlinksChanged>
  <Lines>23</Lines>
  <LinksUpToDate>false</LinksUpToDate>
  <Pages>2</Pages>
  <Paragraphs>6</Paragraphs>
  <ScaleCrop>false</ScaleCrop>
  <SharedDoc>false</SharedDoc>
  <Template>Normal</Template>
  <TotalTime>28</TotalTime>
  <Words>493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2024-03-25T08:36:00Z</cp:lastPrinted>
  <dcterms:created xsi:type="dcterms:W3CDTF">2023-02-03T09:19:00Z</dcterms:created>
  <dcterms:modified xsi:type="dcterms:W3CDTF">2024-03-25T08:36:00Z</dcterms:modified>
</cp:coreProperties>
</file>